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88C12" w14:textId="6208940B" w:rsidR="00582D37" w:rsidRDefault="0082758D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 wp14:anchorId="0E6055BC" wp14:editId="4408D384">
            <wp:extent cx="6269594" cy="907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15" cy="90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527D95" w14:textId="77777777" w:rsidR="00582D37" w:rsidRDefault="003C5CE3">
      <w:pPr>
        <w:spacing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lastRenderedPageBreak/>
        <w:t>Внеурочная деятельность для 8кл.</w:t>
      </w:r>
    </w:p>
    <w:p w14:paraId="21A89E50" w14:textId="77777777" w:rsidR="00582D37" w:rsidRDefault="00505EFB">
      <w:pPr>
        <w:spacing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«Музыка вокруг тебя</w:t>
      </w:r>
      <w:r w:rsidR="003C5CE3">
        <w:rPr>
          <w:rFonts w:ascii="Times New Roman" w:eastAsia="Times New Roman" w:hAnsi="Times New Roman" w:cs="Times New Roman"/>
          <w:b/>
          <w:i/>
          <w:sz w:val="36"/>
        </w:rPr>
        <w:t>»</w:t>
      </w:r>
    </w:p>
    <w:p w14:paraId="5CCE2D17" w14:textId="77777777" w:rsidR="00582D37" w:rsidRDefault="00582D37">
      <w:pPr>
        <w:spacing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CA4B6E0" w14:textId="77777777" w:rsidR="00582D37" w:rsidRDefault="003C5CE3">
      <w:pPr>
        <w:spacing w:line="240" w:lineRule="auto"/>
        <w:ind w:left="-993"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 записка.</w:t>
      </w:r>
    </w:p>
    <w:p w14:paraId="0608A252" w14:textId="77777777" w:rsidR="00582D37" w:rsidRDefault="003C5CE3">
      <w:pPr>
        <w:spacing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Рабочая программа внеурочной деятельности по общекультурному направлению для 6 класса «Мир песен» разработана в соответствии с Федеральными государственным образовательным стандартом основного общего образования, утверждённый приказом Министерства образования и науки Российской Федерации от 17.12.2010 года приказ №1897. Письмом Департамента общего образования Минобрнауки России от 12.05.2011года приказ №03-296 «Об организации внеурочной деятельности при внедрении Федерального государственного образовательного стандарта общего образования». Приказом Министерства и науки РФ приказ №2357 от 22.09.2011г. «О внесении изменений в федеральный государственный образовательный стандарт начального общего образования», утверждённого приказом Министерства образования и науки РФ от 06.10.2009г. №373. СанПин 2.4.2.2821-10. Санитарно-эпидемиологические требования к условиям и организации обучения в общеобразовательных учреждениях.</w:t>
      </w:r>
    </w:p>
    <w:p w14:paraId="1447C97B" w14:textId="77777777" w:rsidR="00582D37" w:rsidRDefault="003C5CE3">
      <w:pPr>
        <w:spacing w:line="240" w:lineRule="auto"/>
        <w:ind w:left="-851" w:firstLine="426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</w:rPr>
        <w:t xml:space="preserve">Актуальность </w:t>
      </w:r>
      <w:r>
        <w:rPr>
          <w:rFonts w:ascii="Times New Roman" w:eastAsia="Times New Roman" w:hAnsi="Times New Roman" w:cs="Times New Roman"/>
          <w:color w:val="333333"/>
          <w:sz w:val="24"/>
        </w:rPr>
        <w:t>программы обусловлена потребностью общества в развитии нравственных, эстетических качеств личности человека. Именно средствами музыкальной деятельности  возможно  формирование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</w:p>
    <w:p w14:paraId="2109352C" w14:textId="77777777" w:rsidR="00582D37" w:rsidRDefault="003C5CE3">
      <w:pPr>
        <w:tabs>
          <w:tab w:val="left" w:pos="1290"/>
        </w:tabs>
        <w:spacing w:after="0"/>
        <w:ind w:left="-1134"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Практическая значимость.</w:t>
      </w:r>
    </w:p>
    <w:p w14:paraId="7949A961" w14:textId="77777777" w:rsidR="00582D37" w:rsidRDefault="003C5CE3">
      <w:pPr>
        <w:tabs>
          <w:tab w:val="left" w:pos="129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предназначена для:</w:t>
      </w:r>
    </w:p>
    <w:p w14:paraId="19F3EA9F" w14:textId="77777777" w:rsidR="00582D37" w:rsidRDefault="003C5CE3">
      <w:pPr>
        <w:tabs>
          <w:tab w:val="left" w:pos="129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развития музыкальности; музыкального слуха, чувства ритма, музыкальной памяти восприимчивости, способности к сопереживанию;</w:t>
      </w:r>
    </w:p>
    <w:p w14:paraId="3D7C9D52" w14:textId="77777777" w:rsidR="00582D37" w:rsidRDefault="003C5CE3">
      <w:pPr>
        <w:tabs>
          <w:tab w:val="left" w:pos="129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раскрытия творческих способностей в различных видах музыкально-творческой деятельности (слушании музыки, пении, музыкально-пластическом движении, импровизации, драматизации исполняемых произведений);</w:t>
      </w:r>
    </w:p>
    <w:p w14:paraId="70AC182C" w14:textId="77777777" w:rsidR="00582D37" w:rsidRDefault="003C5CE3">
      <w:pPr>
        <w:tabs>
          <w:tab w:val="left" w:pos="129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повышения уровня знаний в области музыкального искусства своего народа и других народов.</w:t>
      </w:r>
    </w:p>
    <w:p w14:paraId="15283178" w14:textId="77777777" w:rsidR="00582D37" w:rsidRDefault="00582D37">
      <w:pPr>
        <w:tabs>
          <w:tab w:val="left" w:pos="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</w:p>
    <w:p w14:paraId="41FE8835" w14:textId="77777777" w:rsidR="00582D37" w:rsidRDefault="003C5CE3">
      <w:pPr>
        <w:spacing w:after="0"/>
        <w:ind w:left="-851"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программы:</w:t>
      </w:r>
      <w:r>
        <w:rPr>
          <w:rFonts w:ascii="Times New Roman" w:eastAsia="Times New Roman" w:hAnsi="Times New Roman" w:cs="Times New Roman"/>
          <w:sz w:val="24"/>
        </w:rPr>
        <w:t xml:space="preserve"> создание условий для развития и реализации творческого потенциала обучающихся в области музыкальной культуры и вокального пения.</w:t>
      </w:r>
    </w:p>
    <w:p w14:paraId="5CBC3B42" w14:textId="77777777" w:rsidR="00582D37" w:rsidRDefault="003C5CE3">
      <w:pPr>
        <w:spacing w:after="0"/>
        <w:ind w:left="-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Основные задачи:</w:t>
      </w:r>
    </w:p>
    <w:p w14:paraId="3C3A434B" w14:textId="77777777" w:rsidR="00582D37" w:rsidRDefault="003C5CE3">
      <w:pPr>
        <w:numPr>
          <w:ilvl w:val="0"/>
          <w:numId w:val="1"/>
        </w:numPr>
        <w:tabs>
          <w:tab w:val="left" w:pos="720"/>
          <w:tab w:val="left" w:pos="-851"/>
        </w:tabs>
        <w:spacing w:after="0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развитие голоса, музыкального слуха и памяти, чувства ритма;</w:t>
      </w:r>
    </w:p>
    <w:p w14:paraId="223478CD" w14:textId="77777777" w:rsidR="00582D37" w:rsidRDefault="003C5CE3">
      <w:pPr>
        <w:numPr>
          <w:ilvl w:val="0"/>
          <w:numId w:val="1"/>
        </w:numPr>
        <w:tabs>
          <w:tab w:val="left" w:pos="720"/>
          <w:tab w:val="left" w:pos="-851"/>
        </w:tabs>
        <w:spacing w:after="0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 учащихся практических умений и навыков (чистота интонирования, артикуляция и дыхание, чтение с листа, аккордовое пение);</w:t>
      </w:r>
    </w:p>
    <w:p w14:paraId="520B212B" w14:textId="77777777" w:rsidR="00582D37" w:rsidRDefault="003C5CE3">
      <w:pPr>
        <w:numPr>
          <w:ilvl w:val="0"/>
          <w:numId w:val="1"/>
        </w:numPr>
        <w:tabs>
          <w:tab w:val="left" w:pos="720"/>
          <w:tab w:val="left" w:pos="-851"/>
        </w:tabs>
        <w:spacing w:after="0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уровня знаний детей в области музыкальной культуры, развитие их музыкальных представлений и художественного вкуса;</w:t>
      </w:r>
    </w:p>
    <w:p w14:paraId="10046084" w14:textId="77777777" w:rsidR="00582D37" w:rsidRDefault="003C5CE3">
      <w:pPr>
        <w:numPr>
          <w:ilvl w:val="0"/>
          <w:numId w:val="1"/>
        </w:numPr>
        <w:tabs>
          <w:tab w:val="left" w:pos="720"/>
          <w:tab w:val="left" w:pos="-851"/>
        </w:tabs>
        <w:spacing w:after="0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воспитание у детей эстетического вкуса, исполнительской и </w:t>
      </w:r>
      <w:proofErr w:type="spellStart"/>
      <w:r>
        <w:rPr>
          <w:rFonts w:ascii="Times New Roman" w:eastAsia="Times New Roman" w:hAnsi="Times New Roman" w:cs="Times New Roman"/>
          <w:sz w:val="24"/>
        </w:rPr>
        <w:t>слушательской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культуры, умение работать в коллективе, настойчивость и целеустремлённость в преодолении трудностей учебного процесса, ответственность за творческий результат.         </w:t>
      </w:r>
    </w:p>
    <w:p w14:paraId="12F75F07" w14:textId="77777777" w:rsidR="00582D37" w:rsidRDefault="00582D37">
      <w:pPr>
        <w:spacing w:before="8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705566D" w14:textId="77777777" w:rsidR="00582D37" w:rsidRDefault="003C5CE3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Цели общего музыкального образования, реализуемые через </w:t>
      </w:r>
      <w:r>
        <w:rPr>
          <w:rFonts w:ascii="Times New Roman" w:eastAsia="Times New Roman" w:hAnsi="Times New Roman" w:cs="Times New Roman"/>
          <w:b/>
          <w:sz w:val="24"/>
        </w:rPr>
        <w:t xml:space="preserve">систему ключевых задач </w:t>
      </w:r>
      <w:r>
        <w:rPr>
          <w:rFonts w:ascii="Times New Roman" w:eastAsia="Times New Roman" w:hAnsi="Times New Roman" w:cs="Times New Roman"/>
          <w:sz w:val="24"/>
        </w:rPr>
        <w:t xml:space="preserve">личностного, познавательного, коммуникативного и социального развития, на данном этапе обучения приобретают большую направленность на расширение музыкальных интересов школьников, обеспечение их интенсивного интеллектуально-творческого развития, активный </w:t>
      </w:r>
      <w:r>
        <w:rPr>
          <w:rFonts w:ascii="Times New Roman" w:eastAsia="Times New Roman" w:hAnsi="Times New Roman" w:cs="Times New Roman"/>
          <w:sz w:val="24"/>
        </w:rPr>
        <w:lastRenderedPageBreak/>
        <w:t>познавательный поиск в сфере искусства, самостоятельное освоение различных учебных действий. Поощрение содержательных инициатив в многообразной музыкально-творческой деятельности, внимание и уважение к музыкальным увлечениям учащихся, понимание субъективных причин переосмысления накопленного музыкального опыта становится основой для успешного освоения курса музыки на данной ступени обучения и фундаментом для формирования эстетических убеждений растущего человека.</w:t>
      </w:r>
    </w:p>
    <w:p w14:paraId="62D166FE" w14:textId="77777777" w:rsidR="00582D37" w:rsidRDefault="00582D37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1668FE7C" w14:textId="77777777" w:rsidR="00582D37" w:rsidRDefault="003C5C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 УУД:</w:t>
      </w:r>
    </w:p>
    <w:p w14:paraId="54F79737" w14:textId="77777777" w:rsidR="00582D37" w:rsidRDefault="003C5CE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реализовать способности творческого освоения мира в различных видах и формах музыкальной деятельности, в становлении самосознания и ценностных ориентаций, проявлении эмпатии и эстетической восприимчивости;</w:t>
      </w:r>
    </w:p>
    <w:p w14:paraId="3970ED5A" w14:textId="77777777" w:rsidR="00582D37" w:rsidRDefault="003C5CE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проявлять понимание и уважение к ценностям культуры и истории своего народа, родной страны, культур других народов;</w:t>
      </w:r>
    </w:p>
    <w:p w14:paraId="3C4E5D67" w14:textId="77777777" w:rsidR="00582D37" w:rsidRDefault="003C5CE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соотносить поступок с моральной нормой.</w:t>
      </w:r>
    </w:p>
    <w:p w14:paraId="25620BBD" w14:textId="77777777" w:rsidR="00582D37" w:rsidRDefault="003C5CE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регулятивные УУД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3D692AE6" w14:textId="77777777" w:rsidR="00582D37" w:rsidRDefault="003C5CE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анализировать собственную работу: соотносить план и совершённые операции, выделять этапы и оценивать меру освоения каждого, находить ошибки, устанавливать их причины.</w:t>
      </w:r>
    </w:p>
    <w:p w14:paraId="069FA036" w14:textId="77777777" w:rsidR="00582D37" w:rsidRDefault="003C5CE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собственные действия наряду с явлениями жизни и искусства;</w:t>
      </w:r>
    </w:p>
    <w:p w14:paraId="34D1E540" w14:textId="77777777" w:rsidR="00582D37" w:rsidRDefault="003C5CE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анализировать существующее разнообразие музыкальной картины мира;</w:t>
      </w:r>
    </w:p>
    <w:p w14:paraId="7354937A" w14:textId="77777777" w:rsidR="00582D37" w:rsidRDefault="003C5CE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оценивать (сравнивать с эталоном) результаты деятельности (чужой, своей).</w:t>
      </w:r>
    </w:p>
    <w:p w14:paraId="0EAA9740" w14:textId="77777777" w:rsidR="00582D37" w:rsidRDefault="00582D3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14:paraId="41792354" w14:textId="77777777" w:rsidR="00582D37" w:rsidRDefault="003C5CE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познавательные УУД:</w:t>
      </w:r>
    </w:p>
    <w:p w14:paraId="5F4D2661" w14:textId="77777777" w:rsidR="00582D37" w:rsidRDefault="003C5CE3">
      <w:pPr>
        <w:numPr>
          <w:ilvl w:val="0"/>
          <w:numId w:val="4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сравнивать различные объекты: выделять из множества один или несколько объектов, имеющих общие свойства;</w:t>
      </w:r>
    </w:p>
    <w:p w14:paraId="2DC6416A" w14:textId="77777777" w:rsidR="00582D37" w:rsidRDefault="003C5CE3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сопоставлять характеристики объектов по одному (нескольким) признаку.</w:t>
      </w:r>
    </w:p>
    <w:p w14:paraId="29C841BF" w14:textId="77777777" w:rsidR="00582D37" w:rsidRDefault="003C5CE3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выявлять сходство и различие объектов.</w:t>
      </w:r>
    </w:p>
    <w:p w14:paraId="028F05BF" w14:textId="77777777" w:rsidR="00582D37" w:rsidRDefault="00582D3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14:paraId="43DC1D32" w14:textId="77777777" w:rsidR="00582D37" w:rsidRDefault="003C5CE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коммуникативные УУД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6E58D278" w14:textId="77777777" w:rsidR="00582D37" w:rsidRDefault="003C5CE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приобщаться к отечественному и зарубежному музыкальному наследию;</w:t>
      </w:r>
    </w:p>
    <w:p w14:paraId="608F2520" w14:textId="77777777" w:rsidR="00582D37" w:rsidRDefault="003C5CE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уважать духовный опыт и художественные ценности разных народов мира, культурные традиции Отечества, малой родины и семьи;</w:t>
      </w:r>
    </w:p>
    <w:p w14:paraId="6E902D3D" w14:textId="77777777" w:rsidR="00582D37" w:rsidRDefault="003C5CE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участвовать в коллективном или ансамблевом пении, инструментальном музицирование и т. д., развивать умения «слышать другого»;</w:t>
      </w:r>
    </w:p>
    <w:p w14:paraId="2C247D97" w14:textId="77777777" w:rsidR="00582D37" w:rsidRDefault="003C5CE3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выстраивать совместную деятельность и поиск в процессе учебных ситуаций нетрадиционных вариантов решения творческих задач;</w:t>
      </w:r>
    </w:p>
    <w:p w14:paraId="0EF2CA39" w14:textId="77777777" w:rsidR="00582D37" w:rsidRDefault="003C5CE3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Решение ключевых задач личностного, познавательного, регулятивного и коммуникативного развития предопределяется специальной организацией музыкальной, учебной деятельности, а также организацией форм сотрудничества и взаимодействия его участников в художественно-педагогическом процессе.</w:t>
      </w:r>
    </w:p>
    <w:p w14:paraId="1344A14F" w14:textId="77777777" w:rsidR="00582D37" w:rsidRDefault="003C5CE3">
      <w:pPr>
        <w:spacing w:before="8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Формы и методы внеурочной деятельности.</w:t>
      </w:r>
    </w:p>
    <w:p w14:paraId="4AED1ACE" w14:textId="77777777" w:rsidR="00582D37" w:rsidRDefault="003C5CE3">
      <w:pPr>
        <w:spacing w:after="0"/>
        <w:ind w:left="-851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Основной </w:t>
      </w:r>
      <w:r>
        <w:rPr>
          <w:rFonts w:ascii="Times New Roman" w:eastAsia="Times New Roman" w:hAnsi="Times New Roman" w:cs="Times New Roman"/>
          <w:b/>
          <w:sz w:val="24"/>
        </w:rPr>
        <w:t>формой</w:t>
      </w:r>
      <w:r>
        <w:rPr>
          <w:rFonts w:ascii="Times New Roman" w:eastAsia="Times New Roman" w:hAnsi="Times New Roman" w:cs="Times New Roman"/>
          <w:sz w:val="24"/>
        </w:rPr>
        <w:t xml:space="preserve"> организации занятий является групповая. Наряду с групповой формой работы на занятиях применяется индивидуальный и дифференцированный подход к детям. Занятия и подбор песенного репертуара планируются с учётом возрастных, психологических и индивидуальных особенностей обучающихся. Содержание программы включает в себя занятия разных типов, на которых решаются вокальные, творческие и воспитательные задачи. Форма проведения варьируется, в рамках одного занятия сочетаются разные </w:t>
      </w:r>
      <w:r>
        <w:rPr>
          <w:rFonts w:ascii="Times New Roman" w:eastAsia="Times New Roman" w:hAnsi="Times New Roman" w:cs="Times New Roman"/>
          <w:b/>
          <w:sz w:val="24"/>
        </w:rPr>
        <w:t>виды деятельности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052A3924" w14:textId="77777777" w:rsidR="00582D37" w:rsidRDefault="003C5CE3">
      <w:pPr>
        <w:numPr>
          <w:ilvl w:val="0"/>
          <w:numId w:val="6"/>
        </w:num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вокально-хоровая работа;</w:t>
      </w:r>
    </w:p>
    <w:p w14:paraId="3FDEC78F" w14:textId="77777777" w:rsidR="00582D37" w:rsidRDefault="003C5CE3">
      <w:pPr>
        <w:numPr>
          <w:ilvl w:val="0"/>
          <w:numId w:val="6"/>
        </w:num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занятия по музыкальной грамоте;</w:t>
      </w:r>
    </w:p>
    <w:p w14:paraId="609A9C9A" w14:textId="77777777" w:rsidR="00582D37" w:rsidRDefault="003C5CE3">
      <w:pPr>
        <w:numPr>
          <w:ilvl w:val="0"/>
          <w:numId w:val="6"/>
        </w:num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музыкально-дидактические игры;</w:t>
      </w:r>
    </w:p>
    <w:p w14:paraId="2676B01D" w14:textId="77777777" w:rsidR="00582D37" w:rsidRDefault="003C5CE3">
      <w:pPr>
        <w:numPr>
          <w:ilvl w:val="0"/>
          <w:numId w:val="6"/>
        </w:num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музыкально-ритмические упражнения;</w:t>
      </w:r>
    </w:p>
    <w:p w14:paraId="324F1F27" w14:textId="77777777" w:rsidR="00582D37" w:rsidRDefault="003C5CE3">
      <w:pPr>
        <w:numPr>
          <w:ilvl w:val="0"/>
          <w:numId w:val="6"/>
        </w:num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дыхательная гимнастика;</w:t>
      </w:r>
    </w:p>
    <w:p w14:paraId="206AF41C" w14:textId="77777777" w:rsidR="00582D37" w:rsidRDefault="00582D37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</w:rPr>
      </w:pPr>
    </w:p>
    <w:p w14:paraId="4223A0F3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занят</w:t>
      </w:r>
      <w:r w:rsidR="00AD2D57">
        <w:rPr>
          <w:rFonts w:ascii="Times New Roman" w:eastAsia="Times New Roman" w:hAnsi="Times New Roman" w:cs="Times New Roman"/>
          <w:sz w:val="24"/>
        </w:rPr>
        <w:t>иях вокального кружка «Музыка вокруг тебя</w:t>
      </w:r>
      <w:r>
        <w:rPr>
          <w:rFonts w:ascii="Times New Roman" w:eastAsia="Times New Roman" w:hAnsi="Times New Roman" w:cs="Times New Roman"/>
          <w:sz w:val="24"/>
        </w:rPr>
        <w:t xml:space="preserve">» используются </w:t>
      </w:r>
      <w:r>
        <w:rPr>
          <w:rFonts w:ascii="Times New Roman" w:eastAsia="Times New Roman" w:hAnsi="Times New Roman" w:cs="Times New Roman"/>
          <w:b/>
          <w:sz w:val="24"/>
        </w:rPr>
        <w:t>методы</w:t>
      </w:r>
      <w:r>
        <w:rPr>
          <w:rFonts w:ascii="Times New Roman" w:eastAsia="Times New Roman" w:hAnsi="Times New Roman" w:cs="Times New Roman"/>
          <w:sz w:val="24"/>
        </w:rPr>
        <w:t xml:space="preserve"> обучения:</w:t>
      </w:r>
    </w:p>
    <w:p w14:paraId="6BE26EC1" w14:textId="77777777" w:rsidR="00582D37" w:rsidRDefault="003C5CE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Общедидактические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методы:</w:t>
      </w:r>
    </w:p>
    <w:p w14:paraId="68BFD234" w14:textId="77777777" w:rsidR="00582D37" w:rsidRDefault="003C5CE3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Словесные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методы</w:t>
      </w: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рассказ, беседа, объяснение, учебная дискуссия)</w:t>
      </w:r>
      <w:r>
        <w:rPr>
          <w:rFonts w:ascii="Times New Roman" w:eastAsia="Times New Roman" w:hAnsi="Times New Roman" w:cs="Times New Roman"/>
          <w:b/>
          <w:sz w:val="24"/>
        </w:rPr>
        <w:t xml:space="preserve"> - </w:t>
      </w:r>
      <w:r>
        <w:rPr>
          <w:rFonts w:ascii="Times New Roman" w:eastAsia="Times New Roman" w:hAnsi="Times New Roman" w:cs="Times New Roman"/>
          <w:sz w:val="24"/>
        </w:rPr>
        <w:t>способствуют формированию теоретических и фактических знаний учащихся;</w:t>
      </w:r>
    </w:p>
    <w:p w14:paraId="21F00AE8" w14:textId="77777777" w:rsidR="00582D37" w:rsidRDefault="003C5CE3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Наглядные </w:t>
      </w:r>
      <w:r>
        <w:rPr>
          <w:rFonts w:ascii="Times New Roman" w:eastAsia="Times New Roman" w:hAnsi="Times New Roman" w:cs="Times New Roman"/>
          <w:i/>
          <w:sz w:val="24"/>
        </w:rPr>
        <w:t xml:space="preserve">(иллюстрации и демонстрации) </w:t>
      </w:r>
      <w:r>
        <w:rPr>
          <w:rFonts w:ascii="Times New Roman" w:eastAsia="Times New Roman" w:hAnsi="Times New Roman" w:cs="Times New Roman"/>
          <w:sz w:val="24"/>
        </w:rPr>
        <w:t xml:space="preserve">– развивают наблюдательность учащихся, способность анализировать, позволяют достичь большого воспитательного и образовательного эффекта, создают благоприятные возможности для развития абстрактного мышления учеников, способствуют повышению их внимания к изучаемым вопросам, </w:t>
      </w:r>
    </w:p>
    <w:p w14:paraId="10DF1CFB" w14:textId="77777777" w:rsidR="00582D37" w:rsidRDefault="003C5CE3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Практические</w:t>
      </w: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тренировочные упражнения, индивидуальное и хоровое исполнение)</w:t>
      </w:r>
      <w:r>
        <w:rPr>
          <w:rFonts w:ascii="Times New Roman" w:eastAsia="Times New Roman" w:hAnsi="Times New Roman" w:cs="Times New Roman"/>
          <w:sz w:val="24"/>
        </w:rPr>
        <w:t xml:space="preserve"> -  развивают практические умения и навыки учащихся, позволяют применять на практике полученные теоретические знания.</w:t>
      </w:r>
    </w:p>
    <w:p w14:paraId="5A679396" w14:textId="77777777" w:rsidR="00582D37" w:rsidRDefault="003C5CE3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Проблемно-поисковые методы</w:t>
      </w:r>
      <w:r>
        <w:rPr>
          <w:rFonts w:ascii="Times New Roman" w:eastAsia="Times New Roman" w:hAnsi="Times New Roman" w:cs="Times New Roman"/>
          <w:b/>
          <w:sz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</w:rPr>
        <w:t>развивают навыки творческой учебно-познавательной деятельности, способствуют более осмысленному и самостоятельному овладению знаниями.</w:t>
      </w:r>
    </w:p>
    <w:p w14:paraId="5295C97E" w14:textId="77777777" w:rsidR="00582D37" w:rsidRDefault="003C5CE3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Методы самостоятельной работы</w:t>
      </w:r>
      <w:r>
        <w:rPr>
          <w:rFonts w:ascii="Times New Roman" w:eastAsia="Times New Roman" w:hAnsi="Times New Roman" w:cs="Times New Roman"/>
          <w:sz w:val="24"/>
        </w:rPr>
        <w:t xml:space="preserve"> – развивают самостоятельность в учебной деятельности.</w:t>
      </w:r>
    </w:p>
    <w:p w14:paraId="575FC51B" w14:textId="77777777" w:rsidR="00582D37" w:rsidRDefault="003C5CE3">
      <w:pPr>
        <w:tabs>
          <w:tab w:val="left" w:pos="-709"/>
        </w:tabs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Методы стимулирования и мотивации учебно-познавательной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деятельности</w:t>
      </w:r>
      <w:r>
        <w:rPr>
          <w:rFonts w:ascii="Times New Roman" w:eastAsia="Times New Roman" w:hAnsi="Times New Roman" w:cs="Times New Roman"/>
          <w:i/>
          <w:sz w:val="24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музыкальные игры, музыкально- хоровые соревнования, эмоциональное воздействие и т.д.)</w:t>
      </w:r>
      <w:r>
        <w:rPr>
          <w:rFonts w:ascii="Times New Roman" w:eastAsia="Times New Roman" w:hAnsi="Times New Roman" w:cs="Times New Roman"/>
          <w:b/>
          <w:sz w:val="24"/>
        </w:rPr>
        <w:t xml:space="preserve"> -  </w:t>
      </w:r>
      <w:r>
        <w:rPr>
          <w:rFonts w:ascii="Times New Roman" w:eastAsia="Times New Roman" w:hAnsi="Times New Roman" w:cs="Times New Roman"/>
          <w:sz w:val="24"/>
        </w:rPr>
        <w:t xml:space="preserve">формируют познавательный интерес учащихся, развивают чувства долга и ответственности у учащихся. </w:t>
      </w:r>
    </w:p>
    <w:p w14:paraId="101990F3" w14:textId="77777777" w:rsidR="00582D37" w:rsidRDefault="003C5CE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Специальные вокальные методы:</w:t>
      </w:r>
    </w:p>
    <w:p w14:paraId="3FDA8295" w14:textId="77777777" w:rsidR="00582D37" w:rsidRDefault="003C5CE3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Фонетический метод</w:t>
      </w:r>
      <w:r>
        <w:rPr>
          <w:rFonts w:ascii="Times New Roman" w:eastAsia="Times New Roman" w:hAnsi="Times New Roman" w:cs="Times New Roman"/>
          <w:sz w:val="24"/>
        </w:rPr>
        <w:t xml:space="preserve"> (использование определенных сочетаний фонем с целью выравнивания тембрового звучания гласных, для настройки певческого голоса на правильное звукообразование, исправления различных его недостатков).</w:t>
      </w:r>
    </w:p>
    <w:p w14:paraId="3CD072D5" w14:textId="77777777" w:rsidR="00582D37" w:rsidRDefault="003C5CE3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Концентрический метод М.И. Глинки</w:t>
      </w:r>
      <w:r>
        <w:rPr>
          <w:rFonts w:ascii="Times New Roman" w:eastAsia="Times New Roman" w:hAnsi="Times New Roman" w:cs="Times New Roman"/>
          <w:sz w:val="24"/>
        </w:rPr>
        <w:t xml:space="preserve"> (постепенное расширение звукового диапазона голоса концентрическими кругами вокруг его центра – примарных звуков при глубоком индивидуальном подходе к каждому ученику).</w:t>
      </w:r>
    </w:p>
    <w:p w14:paraId="23D23404" w14:textId="77777777" w:rsidR="00582D37" w:rsidRDefault="003C5CE3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Метод мысленного пения</w:t>
      </w:r>
      <w:r>
        <w:rPr>
          <w:rFonts w:ascii="Times New Roman" w:eastAsia="Times New Roman" w:hAnsi="Times New Roman" w:cs="Times New Roman"/>
          <w:sz w:val="24"/>
        </w:rPr>
        <w:t xml:space="preserve"> (формирование вокально-слуховых представлений, лежащих в основе вокального воспроизведения).</w:t>
      </w:r>
    </w:p>
    <w:p w14:paraId="522240BD" w14:textId="77777777" w:rsidR="00582D37" w:rsidRDefault="003C5CE3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Объяснительно - иллюстративный метод в сочетании с репродуктивным</w:t>
      </w:r>
      <w:r>
        <w:rPr>
          <w:rFonts w:ascii="Times New Roman" w:eastAsia="Times New Roman" w:hAnsi="Times New Roman" w:cs="Times New Roman"/>
          <w:sz w:val="24"/>
        </w:rPr>
        <w:t xml:space="preserve"> (устное объяснение и показ правильного вокального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звучания  педагогом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последующее воспроизведение и повторение учащимися певческого звука и способов работы голосового аппарата в соответствии с объяснениями и показом педагога).</w:t>
      </w:r>
    </w:p>
    <w:p w14:paraId="071A70D9" w14:textId="77777777" w:rsidR="00582D37" w:rsidRDefault="003C5CE3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Проверка усвоения материала проводится в течение учебного процесса в </w:t>
      </w:r>
      <w:r>
        <w:rPr>
          <w:rFonts w:ascii="Times New Roman" w:eastAsia="Times New Roman" w:hAnsi="Times New Roman" w:cs="Times New Roman"/>
          <w:b/>
          <w:sz w:val="24"/>
        </w:rPr>
        <w:t xml:space="preserve">форме </w:t>
      </w:r>
      <w:r>
        <w:rPr>
          <w:rFonts w:ascii="Times New Roman" w:eastAsia="Times New Roman" w:hAnsi="Times New Roman" w:cs="Times New Roman"/>
          <w:sz w:val="24"/>
        </w:rPr>
        <w:t xml:space="preserve">опроса учеников, наблюдения за их деятельностью и учитывается:  </w:t>
      </w:r>
    </w:p>
    <w:p w14:paraId="1C67F4AC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участие детей в проводимых праздниках и конкурсах;</w:t>
      </w:r>
    </w:p>
    <w:p w14:paraId="5B223B08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творческое выполнение заданий, заинтересованность в личностном росте;</w:t>
      </w:r>
    </w:p>
    <w:p w14:paraId="4B3F85DC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качественное исполнение вокальных номеров.</w:t>
      </w:r>
    </w:p>
    <w:p w14:paraId="5EFF2E99" w14:textId="77777777" w:rsidR="00582D37" w:rsidRDefault="003C5CE3">
      <w:pPr>
        <w:spacing w:after="0" w:line="240" w:lineRule="auto"/>
        <w:ind w:left="-851"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>Проверкой результатов усвоения знаний на занятиях является коллективное, сольное, групповое прослушивание детей. Критерий оценки – рост исполнительских навыков с учетом исходного уровня подготовки учащегося и его активности на занятиях.</w:t>
      </w:r>
    </w:p>
    <w:p w14:paraId="7EAB9013" w14:textId="77777777" w:rsidR="00582D37" w:rsidRDefault="003C5CE3">
      <w:pPr>
        <w:spacing w:after="0" w:line="240" w:lineRule="auto"/>
        <w:ind w:left="-851" w:firstLine="54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Кроме </w:t>
      </w:r>
      <w:proofErr w:type="spellStart"/>
      <w:r>
        <w:rPr>
          <w:rFonts w:ascii="Times New Roman" w:eastAsia="Times New Roman" w:hAnsi="Times New Roman" w:cs="Times New Roman"/>
          <w:sz w:val="24"/>
        </w:rPr>
        <w:t>тогодети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участвует в концертных мероприятиях школьного, городского уровня, где качество исполняемых произведений является итоговым показателем всей вокально-хоровой работы на занятиях.</w:t>
      </w:r>
    </w:p>
    <w:p w14:paraId="16C329B5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Итоговая уровневая оценка осуществляется  по следующим направлениям:</w:t>
      </w:r>
    </w:p>
    <w:p w14:paraId="5823C185" w14:textId="77777777" w:rsidR="00582D37" w:rsidRDefault="00582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7"/>
        <w:gridCol w:w="7910"/>
      </w:tblGrid>
      <w:tr w:rsidR="00582D37" w14:paraId="5768A591" w14:textId="77777777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C3F111" w14:textId="77777777" w:rsidR="00582D37" w:rsidRDefault="003C5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Высокий </w:t>
            </w:r>
          </w:p>
          <w:p w14:paraId="6E040CA3" w14:textId="77777777" w:rsidR="00582D37" w:rsidRDefault="003C5C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уровень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5C5F9" w14:textId="77777777" w:rsidR="00582D37" w:rsidRDefault="003C5C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выполнение всех показателей и заданий, соответствующих данному возрасту</w:t>
            </w:r>
          </w:p>
        </w:tc>
      </w:tr>
      <w:tr w:rsidR="00582D37" w14:paraId="4D7CD2BC" w14:textId="77777777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489C9" w14:textId="77777777" w:rsidR="00582D37" w:rsidRDefault="003C5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Средний </w:t>
            </w:r>
          </w:p>
          <w:p w14:paraId="1746C342" w14:textId="77777777" w:rsidR="00582D37" w:rsidRDefault="003C5C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уровень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D6949" w14:textId="77777777" w:rsidR="00582D37" w:rsidRDefault="003C5C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недостаточно четкое выполнение показателей или  заданий, соответствующих  данному  возрасту</w:t>
            </w:r>
          </w:p>
        </w:tc>
      </w:tr>
      <w:tr w:rsidR="00582D37" w14:paraId="7D205DD9" w14:textId="77777777">
        <w:trPr>
          <w:trHeight w:val="1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AD5F7F" w14:textId="77777777" w:rsidR="00582D37" w:rsidRDefault="003C5C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Низкий </w:t>
            </w:r>
          </w:p>
          <w:p w14:paraId="3E3565E0" w14:textId="77777777" w:rsidR="00582D37" w:rsidRDefault="003C5C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уровень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21AF1" w14:textId="77777777" w:rsidR="00582D37" w:rsidRDefault="003C5CE3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невыполнение показателей и заданий данного возраста</w:t>
            </w:r>
          </w:p>
        </w:tc>
      </w:tr>
    </w:tbl>
    <w:p w14:paraId="5DBD46EA" w14:textId="77777777" w:rsidR="00582D37" w:rsidRDefault="00582D37">
      <w:pPr>
        <w:tabs>
          <w:tab w:val="left" w:pos="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</w:p>
    <w:p w14:paraId="41566D3A" w14:textId="77777777" w:rsidR="00582D37" w:rsidRDefault="003C5CE3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Планируемые результаты.</w:t>
      </w:r>
    </w:p>
    <w:p w14:paraId="2BA92B54" w14:textId="77777777" w:rsidR="00582D37" w:rsidRDefault="00582D37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3F00684" w14:textId="77777777" w:rsidR="00582D37" w:rsidRDefault="003C5CE3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проявление навыков вокально-хоровой деятельности (некоторые элементы </w:t>
      </w:r>
      <w:proofErr w:type="spellStart"/>
      <w:r>
        <w:rPr>
          <w:rFonts w:ascii="Times New Roman" w:eastAsia="Times New Roman" w:hAnsi="Times New Roman" w:cs="Times New Roman"/>
          <w:sz w:val="24"/>
        </w:rPr>
        <w:t>двухголосия</w:t>
      </w:r>
      <w:proofErr w:type="spellEnd"/>
      <w:r>
        <w:rPr>
          <w:rFonts w:ascii="Times New Roman" w:eastAsia="Times New Roman" w:hAnsi="Times New Roman" w:cs="Times New Roman"/>
          <w:sz w:val="24"/>
        </w:rPr>
        <w:t>, фрагментарное пение в терцию, фрагментарное отдаление и сближение голосов – принцип “веера”, усложненные вокальные произведения);</w:t>
      </w:r>
    </w:p>
    <w:p w14:paraId="7A36B6FD" w14:textId="77777777" w:rsidR="00582D37" w:rsidRDefault="003C5CE3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умение исполнять одноголосные произведения различной сложности с не дублирующим вокальную партию аккомпанементом, </w:t>
      </w:r>
      <w:proofErr w:type="gramStart"/>
      <w:r>
        <w:rPr>
          <w:rFonts w:ascii="Times New Roman" w:eastAsia="Times New Roman" w:hAnsi="Times New Roman" w:cs="Times New Roman"/>
          <w:sz w:val="24"/>
        </w:rPr>
        <w:t>пение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а капелла в унисон, правильное распределение дыхания в длинной фразе, использование цепного дыхания;</w:t>
      </w:r>
    </w:p>
    <w:p w14:paraId="2016FB3A" w14:textId="77777777" w:rsidR="00582D37" w:rsidRDefault="003C5CE3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усложнение репертуара, исполнение более сложных ритмических рисунков;</w:t>
      </w:r>
    </w:p>
    <w:p w14:paraId="2CB0A887" w14:textId="77777777" w:rsidR="00582D37" w:rsidRDefault="003C5CE3">
      <w:pPr>
        <w:numPr>
          <w:ilvl w:val="0"/>
          <w:numId w:val="7"/>
        </w:numPr>
        <w:tabs>
          <w:tab w:val="left" w:pos="720"/>
        </w:tabs>
        <w:spacing w:before="100"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участие в конкурсах и концертах, умение чувствовать исполняемые произведения, правильно двигаться под музыку и повышать сценическое мастерство.</w:t>
      </w:r>
    </w:p>
    <w:p w14:paraId="103E0F53" w14:textId="77777777" w:rsidR="00582D37" w:rsidRDefault="003C5CE3">
      <w:pPr>
        <w:tabs>
          <w:tab w:val="left" w:pos="1290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Характеристика предмета.</w:t>
      </w:r>
    </w:p>
    <w:p w14:paraId="37DE932F" w14:textId="77777777" w:rsidR="00582D37" w:rsidRDefault="00582D37">
      <w:pPr>
        <w:tabs>
          <w:tab w:val="left" w:pos="1290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0C1361B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Программа вока</w:t>
      </w:r>
      <w:r w:rsidR="00505EFB">
        <w:rPr>
          <w:rFonts w:ascii="Times New Roman" w:eastAsia="Times New Roman" w:hAnsi="Times New Roman" w:cs="Times New Roman"/>
          <w:sz w:val="24"/>
        </w:rPr>
        <w:t>льного кружка «Музыка вокруг тебя»  для 8</w:t>
      </w:r>
      <w:r>
        <w:rPr>
          <w:rFonts w:ascii="Times New Roman" w:eastAsia="Times New Roman" w:hAnsi="Times New Roman" w:cs="Times New Roman"/>
          <w:sz w:val="24"/>
        </w:rPr>
        <w:t xml:space="preserve">  класса разработана и составлена в соответствии с федеральным компонентом государственного образовательного стандарта второго поколения основного общего образования.</w:t>
      </w:r>
    </w:p>
    <w:p w14:paraId="3F45A750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Музыка в школе является одним из основных предметов, обеспечивающих освоение искусства как духовного наследия человечества. Опыт эмоционально-образного восприятия музыки, знания и умения, приобретённые при её изучении. Овладение различными видами музыкально-творческой деятельности станут фундаментом обучения на дальнейших ступенях общего образования. Обеспечат введение учащихся в мир искусства и понимание неразрывной взаимосвязи музыки и жизни.</w:t>
      </w:r>
    </w:p>
    <w:p w14:paraId="6E308B7D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 основу построения ку</w:t>
      </w:r>
      <w:r w:rsidR="00505EFB">
        <w:rPr>
          <w:rFonts w:ascii="Times New Roman" w:eastAsia="Times New Roman" w:hAnsi="Times New Roman" w:cs="Times New Roman"/>
          <w:sz w:val="24"/>
        </w:rPr>
        <w:t>рса вокального кружка «Музыка вокруг тебя</w:t>
      </w:r>
      <w:r>
        <w:rPr>
          <w:rFonts w:ascii="Times New Roman" w:eastAsia="Times New Roman" w:hAnsi="Times New Roman" w:cs="Times New Roman"/>
          <w:sz w:val="24"/>
        </w:rPr>
        <w:t xml:space="preserve">» были положены следующие </w:t>
      </w:r>
      <w:r>
        <w:rPr>
          <w:rFonts w:ascii="Times New Roman" w:eastAsia="Times New Roman" w:hAnsi="Times New Roman" w:cs="Times New Roman"/>
          <w:b/>
          <w:i/>
          <w:sz w:val="24"/>
        </w:rPr>
        <w:t>принципы</w:t>
      </w:r>
      <w:r>
        <w:rPr>
          <w:rFonts w:ascii="Times New Roman" w:eastAsia="Times New Roman" w:hAnsi="Times New Roman" w:cs="Times New Roman"/>
          <w:sz w:val="24"/>
        </w:rPr>
        <w:t>:</w:t>
      </w:r>
    </w:p>
    <w:p w14:paraId="57643C09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•принцип преемственности и непрерывности художественно – эстетического образования помогает выстроить в сознании школьников целостную художественную картину мира, обеспечить духовное «созревание» слушателя, исполнителя, ценителя искусства;</w:t>
      </w:r>
    </w:p>
    <w:p w14:paraId="3B600866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•принцип увлекательности занятий (</w:t>
      </w:r>
      <w:proofErr w:type="spellStart"/>
      <w:r>
        <w:rPr>
          <w:rFonts w:ascii="Times New Roman" w:eastAsia="Times New Roman" w:hAnsi="Times New Roman" w:cs="Times New Roman"/>
          <w:sz w:val="24"/>
        </w:rPr>
        <w:t>Кабалевский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Д.Б.)    на основе связи музыки и жизни создает мотивирующую деятельность ученика, связанную с музыкальным искусством; </w:t>
      </w:r>
    </w:p>
    <w:p w14:paraId="6E2F16CE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•принцип интегрированного взаимодействия искусств (Юсов Б.П.) направлен на формирование представлений о целостности, взаимосвязи и единстве всего в мире знаний, «рассматривать не отдельные, изолированные явления жизни, а обширные единства» (Лотман);</w:t>
      </w:r>
    </w:p>
    <w:p w14:paraId="1F8AD04E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•принцип «тождества» и «контраста» (Асафьев Б) реализуется через представленность произведений искусства учащимся, и помогает им пробудить поисковую активность, направленную на понимание и принятия или непринятия данного образа;</w:t>
      </w:r>
    </w:p>
    <w:p w14:paraId="2B65F05E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•принцип системности – предполагает преемственность знаний, комплексность в их усвоении;</w:t>
      </w:r>
    </w:p>
    <w:p w14:paraId="00C30A30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•принцип </w:t>
      </w:r>
      <w:proofErr w:type="spellStart"/>
      <w:r>
        <w:rPr>
          <w:rFonts w:ascii="Times New Roman" w:eastAsia="Times New Roman" w:hAnsi="Times New Roman" w:cs="Times New Roman"/>
          <w:sz w:val="24"/>
        </w:rPr>
        <w:t>тематизма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осуществляется внутренняя  преемственность между темами четвертей и всеми годами</w:t>
      </w:r>
    </w:p>
    <w:p w14:paraId="556A8437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Личностные и метапредметные результаты.</w:t>
      </w:r>
    </w:p>
    <w:p w14:paraId="725F1555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4C26400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8"/>
        <w:gridCol w:w="6109"/>
      </w:tblGrid>
      <w:tr w:rsidR="00582D37" w14:paraId="4E3E6737" w14:textId="77777777">
        <w:trPr>
          <w:trHeight w:val="562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83333B" w14:textId="77777777" w:rsidR="00582D37" w:rsidRDefault="003C5CE3">
            <w:pPr>
              <w:tabs>
                <w:tab w:val="left" w:pos="12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Личностные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515977" w14:textId="77777777" w:rsidR="00582D37" w:rsidRDefault="003C5CE3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Метапредметные</w:t>
            </w:r>
          </w:p>
          <w:p w14:paraId="6FE20DF5" w14:textId="77777777" w:rsidR="00582D37" w:rsidRDefault="003C5CE3">
            <w:pPr>
              <w:tabs>
                <w:tab w:val="left" w:pos="129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регулятивные, познавательные, коммуникативные</w:t>
            </w:r>
          </w:p>
        </w:tc>
      </w:tr>
      <w:tr w:rsidR="00582D37" w14:paraId="214AFB11" w14:textId="77777777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A8285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ЛР1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-положительное отношение к музыкальным занятиям, интерес 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отдельным видам музыкально-практической деятельности</w:t>
            </w:r>
          </w:p>
          <w:p w14:paraId="6D3E047A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ЛР2</w:t>
            </w:r>
            <w:r>
              <w:rPr>
                <w:rFonts w:ascii="Times New Roman" w:eastAsia="Times New Roman" w:hAnsi="Times New Roman" w:cs="Times New Roman"/>
                <w:sz w:val="24"/>
              </w:rPr>
              <w:t>-уважение к чувствам и настроениям другого человека, представление о дружбе, доброжелательном отношении к людям.</w:t>
            </w:r>
          </w:p>
          <w:p w14:paraId="7F3EA631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ЛР3</w:t>
            </w:r>
            <w:r>
              <w:rPr>
                <w:rFonts w:ascii="Times New Roman" w:eastAsia="Times New Roman" w:hAnsi="Times New Roman" w:cs="Times New Roman"/>
                <w:sz w:val="24"/>
              </w:rPr>
              <w:t>-эмоциональная отзывчивость на доступные и близкие ребенку по настроению музыкальные произведения;</w:t>
            </w:r>
          </w:p>
          <w:p w14:paraId="217A98F8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ЛР4</w:t>
            </w:r>
            <w:r>
              <w:rPr>
                <w:rFonts w:ascii="Times New Roman" w:eastAsia="Times New Roman" w:hAnsi="Times New Roman" w:cs="Times New Roman"/>
                <w:sz w:val="24"/>
              </w:rPr>
              <w:t>-интерес к музыкальным занятиям во внеурочной деятельности, понимание значения музыки в собственной жизни;</w:t>
            </w:r>
          </w:p>
          <w:p w14:paraId="774B1C9C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ЛР5</w:t>
            </w:r>
            <w:r>
              <w:rPr>
                <w:rFonts w:ascii="Times New Roman" w:eastAsia="Times New Roman" w:hAnsi="Times New Roman" w:cs="Times New Roman"/>
                <w:sz w:val="24"/>
              </w:rPr>
              <w:t>-навыки оценки и самооценки результатов музыкально-исполнительской и творческой деятельности;</w:t>
            </w:r>
          </w:p>
          <w:p w14:paraId="1795878F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ЛР6</w:t>
            </w:r>
            <w:r>
              <w:rPr>
                <w:rFonts w:ascii="Times New Roman" w:eastAsia="Times New Roman" w:hAnsi="Times New Roman" w:cs="Times New Roman"/>
                <w:sz w:val="24"/>
              </w:rPr>
              <w:t>-основа для развития чувства прекрасного через знакомство с доступными музыкальными произведениями разных эпох, жанров, стилей;</w:t>
            </w:r>
          </w:p>
          <w:p w14:paraId="5E7E283A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ЛР7</w:t>
            </w:r>
            <w:r>
              <w:rPr>
                <w:rFonts w:ascii="Symbol" w:eastAsia="Symbol" w:hAnsi="Symbol" w:cs="Symbol"/>
                <w:color w:val="000000"/>
                <w:sz w:val="23"/>
              </w:rPr>
              <w:t>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M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&lt;&gt;F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8&gt;=0;L=0O &gt;B7K2Gивость на музыку, осознание нравственного содержания музыкальных произведений и проекция этого содержания в собственных поступках; </w:t>
            </w:r>
          </w:p>
          <w:p w14:paraId="28DA2A83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ЛР8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любовь к Родине, к родной природе, к русской народной и профессиональной музыке, интерес к музыкальной культуре других народов; </w:t>
            </w:r>
          </w:p>
          <w:p w14:paraId="549DBD94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ЛР9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учебно-познавательный интерес к новому учебному материалу, устойчивая мотивация к различным видам музыкально-практической и творческой деятельности; </w:t>
            </w:r>
          </w:p>
          <w:p w14:paraId="427EB660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ЛР10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 основа для самовыражения в музыкальном творчестве </w:t>
            </w:r>
          </w:p>
          <w:p w14:paraId="12275207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Лр11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 навыки оценки и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lastRenderedPageBreak/>
              <w:t xml:space="preserve">самооценки результатов музыкально-исполнительской и творческой деятельности; </w:t>
            </w:r>
          </w:p>
          <w:p w14:paraId="09827F28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ЛР12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устойчивого интереса к музыкальному искусству, мотивации к внеурочной музыкально-эстетической деятельности, потребности в творческом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само-выражении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>;</w:t>
            </w:r>
          </w:p>
          <w:p w14:paraId="6E54E63D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3"/>
              </w:rPr>
              <w:t>ЛР13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способности реализовывать собственный творческий потенциал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1A1A7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МР1</w:t>
            </w:r>
            <w:r>
              <w:rPr>
                <w:rFonts w:ascii="Times New Roman" w:eastAsia="Times New Roman" w:hAnsi="Times New Roman" w:cs="Times New Roman"/>
                <w:sz w:val="24"/>
              </w:rPr>
              <w:t>-принимать учебную задачу;</w:t>
            </w:r>
          </w:p>
          <w:p w14:paraId="2173684D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−осуществлять первоначальный контроль своего участия в интересных для него видах музыкальной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деятельности;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МР3</w:t>
            </w:r>
            <w:r>
              <w:rPr>
                <w:rFonts w:ascii="Times New Roman" w:eastAsia="Times New Roman" w:hAnsi="Times New Roman" w:cs="Times New Roman"/>
                <w:sz w:val="24"/>
              </w:rPr>
              <w:t>-эмоционально откликаться на музыкальную характеристику образов героев музыкальных сказок и музыкальных зарисовок;</w:t>
            </w:r>
          </w:p>
          <w:p w14:paraId="63750346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МР4</w:t>
            </w:r>
            <w:r>
              <w:rPr>
                <w:rFonts w:ascii="Times New Roman" w:eastAsia="Times New Roman" w:hAnsi="Times New Roman" w:cs="Times New Roman"/>
                <w:sz w:val="24"/>
              </w:rPr>
              <w:t>-эмоционально откликаться на музыкальную характеристику образов героев музыкальных произведений разных жанров;</w:t>
            </w:r>
          </w:p>
          <w:p w14:paraId="1B0B8234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МР5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понимать смысл исполнительских и творческих заданий, вносить в них свои коррективы;</w:t>
            </w:r>
          </w:p>
          <w:p w14:paraId="238EBC57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МР6</w:t>
            </w:r>
            <w:r>
              <w:rPr>
                <w:rFonts w:ascii="Times New Roman" w:eastAsia="Times New Roman" w:hAnsi="Times New Roman" w:cs="Times New Roman"/>
                <w:sz w:val="24"/>
              </w:rPr>
              <w:t>-осуществлять контроль своего участия в разных видах музыкальной и творческой деятельности;</w:t>
            </w:r>
          </w:p>
          <w:p w14:paraId="35DC18F8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МР7</w:t>
            </w:r>
            <w:r>
              <w:rPr>
                <w:rFonts w:ascii="Times New Roman" w:eastAsia="Times New Roman" w:hAnsi="Times New Roman" w:cs="Times New Roman"/>
                <w:sz w:val="24"/>
              </w:rPr>
              <w:t>-различать способ и результат собственных и коллективных действий;</w:t>
            </w:r>
          </w:p>
          <w:p w14:paraId="57B6A0E2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МР8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планировать свои действия в соответствии с поставленными художественно-исполнительскими и учебными задачами;</w:t>
            </w:r>
          </w:p>
          <w:p w14:paraId="1446E030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МР9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различать способ и результат собственных и коллективных действий;</w:t>
            </w:r>
          </w:p>
          <w:p w14:paraId="7E133BFE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МР10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адекватно воспринимать предложения и оценку учителей;</w:t>
            </w:r>
          </w:p>
          <w:p w14:paraId="42F18612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МР11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осуществлять контроль своего участия в разных видах музыкальной и творческой деятельности;</w:t>
            </w:r>
          </w:p>
          <w:p w14:paraId="46B131B0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МР12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воспринимать мнение сверстников и взрослых о музыкальном произведении, особенностях его исполнения;</w:t>
            </w:r>
          </w:p>
          <w:p w14:paraId="16CBFBEA" w14:textId="77777777" w:rsidR="00582D37" w:rsidRDefault="00582D37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A8C04B8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МП1</w:t>
            </w:r>
            <w:r>
              <w:rPr>
                <w:rFonts w:ascii="Times New Roman" w:eastAsia="Times New Roman" w:hAnsi="Times New Roman" w:cs="Times New Roman"/>
                <w:sz w:val="24"/>
              </w:rPr>
              <w:t>-ориентироваться в информационном материале учебника, осуществлять поиск нужной информации (Музыкальный словарик);</w:t>
            </w:r>
          </w:p>
          <w:p w14:paraId="589DCFF9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МП2</w:t>
            </w:r>
            <w:r>
              <w:rPr>
                <w:rFonts w:ascii="Times New Roman" w:eastAsia="Times New Roman" w:hAnsi="Times New Roman" w:cs="Times New Roman"/>
                <w:sz w:val="24"/>
              </w:rPr>
              <w:t>-читать простое схематическое изображение</w:t>
            </w:r>
          </w:p>
          <w:p w14:paraId="39406816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МП3</w:t>
            </w:r>
            <w:r>
              <w:rPr>
                <w:rFonts w:ascii="Times New Roman" w:eastAsia="Times New Roman" w:hAnsi="Times New Roman" w:cs="Times New Roman"/>
                <w:sz w:val="24"/>
              </w:rPr>
              <w:t>-ориентации в способах решения исполнительской задачи;</w:t>
            </w:r>
          </w:p>
          <w:p w14:paraId="76E5EBA8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МП4</w:t>
            </w:r>
            <w:r>
              <w:rPr>
                <w:rFonts w:ascii="Times New Roman" w:eastAsia="Times New Roman" w:hAnsi="Times New Roman" w:cs="Times New Roman"/>
                <w:sz w:val="24"/>
              </w:rPr>
              <w:t>-выбирать способы решения исполнительской задачи;</w:t>
            </w:r>
          </w:p>
          <w:p w14:paraId="6D8E79CC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МП5</w:t>
            </w:r>
            <w:r>
              <w:rPr>
                <w:rFonts w:ascii="Times New Roman" w:eastAsia="Times New Roman" w:hAnsi="Times New Roman" w:cs="Times New Roman"/>
                <w:sz w:val="24"/>
              </w:rPr>
              <w:t>-воспринимать и анализировать тексты, в том числе нотные;</w:t>
            </w:r>
          </w:p>
          <w:p w14:paraId="0DE38B5C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МП6</w:t>
            </w:r>
            <w:r>
              <w:rPr>
                <w:rFonts w:ascii="Times New Roman" w:eastAsia="Times New Roman" w:hAnsi="Times New Roman" w:cs="Times New Roman"/>
                <w:sz w:val="24"/>
              </w:rPr>
              <w:t>-передавать свои впечатления о воспринимаемых музыкальных произведениях;</w:t>
            </w:r>
          </w:p>
          <w:p w14:paraId="6D6612D3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осуществлять поиск необходимой информации для выполнения учебных и творческих заданий </w:t>
            </w:r>
          </w:p>
          <w:p w14:paraId="7FED10A6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МП8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воспринимать и анализировать тексты, в том числе нотные</w:t>
            </w:r>
          </w:p>
          <w:p w14:paraId="44A4B501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соотносить различные произведения по настроению, форме, по различным средствам музыкальной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выразительно-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(темп, ритм, динамика, мелодия);</w:t>
            </w:r>
          </w:p>
          <w:p w14:paraId="7DC0B536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МП10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строить свои рассуждения о характере, жанре, средствах художествен-но-музыкальной выразительности;</w:t>
            </w:r>
          </w:p>
          <w:p w14:paraId="64F4CE41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МП11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произвольно и осознанно владеть общими приемами решения учебных задач.</w:t>
            </w:r>
          </w:p>
          <w:p w14:paraId="1E997459" w14:textId="77777777" w:rsidR="00582D37" w:rsidRDefault="00582D37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01140EB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МК1-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понимать важность исполнения по группам </w:t>
            </w:r>
          </w:p>
          <w:p w14:paraId="30F42EE5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-учитывать настроение других людей, их эмоции от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восприятия музыки;</w:t>
            </w:r>
          </w:p>
          <w:p w14:paraId="22B7D186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МК3</w:t>
            </w:r>
            <w:r>
              <w:rPr>
                <w:rFonts w:ascii="Times New Roman" w:eastAsia="Times New Roman" w:hAnsi="Times New Roman" w:cs="Times New Roman"/>
                <w:sz w:val="24"/>
              </w:rPr>
              <w:t>-принимать участие в импровизациях, в коллективных инсценировках, в обсуждении музыкальных впечатлений;</w:t>
            </w:r>
          </w:p>
          <w:p w14:paraId="00EDC9FD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МК4</w:t>
            </w:r>
            <w:r>
              <w:rPr>
                <w:rFonts w:ascii="Times New Roman" w:eastAsia="Times New Roman" w:hAnsi="Times New Roman" w:cs="Times New Roman"/>
                <w:sz w:val="24"/>
              </w:rPr>
              <w:t>-выразительно исполнять музыкальные произведения, принимать активное участие в различных видах музыкальной деятельности</w:t>
            </w:r>
          </w:p>
          <w:p w14:paraId="3D6AAD40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МК5</w:t>
            </w:r>
            <w:r>
              <w:rPr>
                <w:rFonts w:ascii="Times New Roman" w:eastAsia="Times New Roman" w:hAnsi="Times New Roman" w:cs="Times New Roman"/>
                <w:sz w:val="24"/>
              </w:rPr>
              <w:t>− выражать свое мнение о музыке, используя разные речевые средства (монолог, диалог, сочинения), в т.ч. средства и инструменты ИКТ и дистанционного общения;</w:t>
            </w:r>
          </w:p>
          <w:p w14:paraId="40854EE3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МК6</w:t>
            </w:r>
            <w:r>
              <w:rPr>
                <w:rFonts w:ascii="Times New Roman" w:eastAsia="Times New Roman" w:hAnsi="Times New Roman" w:cs="Times New Roman"/>
                <w:sz w:val="24"/>
              </w:rPr>
              <w:t>-контролировать свои действия в коллективной работе (импровизациях, инсценировках), соотносить их с действиями других участников и понимать важность совместной работы;</w:t>
            </w:r>
          </w:p>
          <w:p w14:paraId="55302937" w14:textId="77777777" w:rsidR="00582D37" w:rsidRDefault="003C5CE3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выразительно исполнять музыкальные произведения,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восприниматьих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как средство общения между людьми;</w:t>
            </w:r>
          </w:p>
          <w:p w14:paraId="33A9F926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МК8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использовать речь для регуляции своего действия, и действий партнера;</w:t>
            </w:r>
          </w:p>
          <w:p w14:paraId="1AC7FC4D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МК9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проявлять творческую инициативу, самостоятельность, воспринимать намерения других участников в процессе импровизаций, хорового пения, коллективной творческой деятельности;</w:t>
            </w:r>
          </w:p>
          <w:p w14:paraId="0526D31E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МК10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задавать вопросы, необходимые для организации собственной деятельности и сотрудничества с партнером;</w:t>
            </w:r>
          </w:p>
          <w:p w14:paraId="3D7DE1C4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МК11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применять полученный опыт творческой деятельности при организации содержательного культурного досуга.</w:t>
            </w:r>
          </w:p>
        </w:tc>
      </w:tr>
    </w:tbl>
    <w:p w14:paraId="548E6D01" w14:textId="77777777" w:rsidR="00582D37" w:rsidRDefault="00582D37">
      <w:pPr>
        <w:tabs>
          <w:tab w:val="left" w:pos="12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6F8912F" w14:textId="77777777" w:rsidR="00582D37" w:rsidRDefault="00582D37">
      <w:pPr>
        <w:tabs>
          <w:tab w:val="left" w:pos="129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8E69F67" w14:textId="77777777" w:rsidR="00582D37" w:rsidRDefault="003C5CE3">
      <w:pPr>
        <w:tabs>
          <w:tab w:val="left" w:pos="1290"/>
        </w:tabs>
        <w:spacing w:after="0" w:line="240" w:lineRule="auto"/>
        <w:ind w:left="-284" w:hanging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рассчитана на детей среднего возраста11-14 лет. </w:t>
      </w:r>
    </w:p>
    <w:p w14:paraId="027DF87B" w14:textId="77777777" w:rsidR="00582D37" w:rsidRDefault="003C5CE3">
      <w:pPr>
        <w:tabs>
          <w:tab w:val="left" w:pos="129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соответствии с учебным планом МБОУ «Вышинская ООШ» количество часов отведённых на реализацию программы составляет 1 час в неделю, Общее количество </w:t>
      </w:r>
      <w:proofErr w:type="spellStart"/>
      <w:r>
        <w:rPr>
          <w:rFonts w:ascii="Times New Roman" w:eastAsia="Times New Roman" w:hAnsi="Times New Roman" w:cs="Times New Roman"/>
          <w:sz w:val="24"/>
        </w:rPr>
        <w:t>часовотведённых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программу34 часа.</w:t>
      </w:r>
    </w:p>
    <w:p w14:paraId="35B233CB" w14:textId="77777777" w:rsidR="00582D37" w:rsidRDefault="00582D37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</w:p>
    <w:p w14:paraId="1079B391" w14:textId="77777777" w:rsidR="00582D37" w:rsidRDefault="00582D37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27EA6A5D" w14:textId="77777777" w:rsidR="00582D37" w:rsidRDefault="003C5CE3">
      <w:pPr>
        <w:ind w:left="-113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Учебно-тематический план 8 класс на 2023-2024 учебный год.</w:t>
      </w:r>
    </w:p>
    <w:p w14:paraId="66FF3D76" w14:textId="77777777" w:rsidR="00582D37" w:rsidRDefault="00582D37">
      <w:pPr>
        <w:ind w:left="-1134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1"/>
        <w:gridCol w:w="2804"/>
        <w:gridCol w:w="452"/>
        <w:gridCol w:w="690"/>
        <w:gridCol w:w="929"/>
        <w:gridCol w:w="1178"/>
        <w:gridCol w:w="1134"/>
        <w:gridCol w:w="621"/>
        <w:gridCol w:w="898"/>
      </w:tblGrid>
      <w:tr w:rsidR="00582D37" w14:paraId="4639794D" w14:textId="77777777">
        <w:trPr>
          <w:trHeight w:val="1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5C33D" w14:textId="77777777" w:rsidR="00582D37" w:rsidRDefault="003C5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14:paraId="517FE02A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4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77F67" w14:textId="77777777" w:rsidR="00582D37" w:rsidRDefault="00582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D6F6B9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Разделы</w:t>
            </w:r>
          </w:p>
        </w:tc>
        <w:tc>
          <w:tcPr>
            <w:tcW w:w="22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F12D0" w14:textId="77777777" w:rsidR="00582D37" w:rsidRDefault="003C5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Кол.</w:t>
            </w:r>
          </w:p>
          <w:p w14:paraId="14018DAE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часов</w:t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A51711" w14:textId="77777777" w:rsidR="00582D37" w:rsidRDefault="003C5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Групповые</w:t>
            </w:r>
          </w:p>
          <w:p w14:paraId="4A72AC42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</w:tc>
        <w:tc>
          <w:tcPr>
            <w:tcW w:w="37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474BF3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Индивидуальные занятия</w:t>
            </w:r>
          </w:p>
        </w:tc>
      </w:tr>
      <w:tr w:rsidR="00582D37" w14:paraId="4D025CAB" w14:textId="77777777">
        <w:trPr>
          <w:trHeight w:val="1"/>
        </w:trPr>
        <w:tc>
          <w:tcPr>
            <w:tcW w:w="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EF5884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375C0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1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9309F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7B36D9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42309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0E204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теория</w:t>
            </w: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B93C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практика</w:t>
            </w:r>
          </w:p>
        </w:tc>
      </w:tr>
      <w:tr w:rsidR="00582D37" w14:paraId="4B4F0474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9D83F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D9D7B6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Вводное занятие.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35071B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E742B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9B7BE6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CFE26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EB83F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82D37" w14:paraId="362BE514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ABF7E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410715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Охрана голоса.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B9A751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549D7A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A1CF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74E02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6887BB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29733EBF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00096E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6A0A6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Певческая установка.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DB210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A4B44D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A5D96D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2E0D8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8ABCA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6F6046EE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3B0179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B461DE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Звукообразование. Музыкальные штрихи.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1B2C22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78EDD1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8401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D0ACE4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85998C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1A21F2DB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E05B4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DC44C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Дыхание.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085C1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8178E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2C5F47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00594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2CFFD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78071978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E7C26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D874F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Дикция и артикуляция.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CC2C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AA4242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BCCD9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9191E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B54AE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2861B864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68FF1D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0FD261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Ансамбль. 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двухголосия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069AB9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A69A0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2DE5D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97B50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FC8AB3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1A69E2B2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EB931E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7C7FB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Музыкально-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исполнительская работа.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FB91C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AD213E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E11899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796D97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E02A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4D7BFF9E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2A8873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1900C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Ритм.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C00854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C74E6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ED9B7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1B3BD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94A81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3F007BB9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0A388D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83F22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Сценическое движение.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AC0E3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968D8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004FA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8BC69C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4F15B4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04A4E19D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97402D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85BB44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репертуаром.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6DED07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2B10C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F064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106175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78E90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60987827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FF976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1EAE7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Концертная деятельность.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D5AE3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48E6F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8F53E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3518D9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7280E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582D37" w14:paraId="2DE63ED9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64C8E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3BC01" w14:textId="77777777" w:rsidR="00582D37" w:rsidRDefault="003C5C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Творческие отчёты.</w:t>
            </w:r>
          </w:p>
        </w:tc>
        <w:tc>
          <w:tcPr>
            <w:tcW w:w="2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8032BA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26E488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1A22E1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8D3BF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04790" w14:textId="77777777" w:rsidR="00582D37" w:rsidRDefault="00582D3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582D37" w14:paraId="6CA8ED5E" w14:textId="77777777">
        <w:trPr>
          <w:trHeight w:val="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05D502" w14:textId="77777777" w:rsidR="00582D37" w:rsidRDefault="00582D3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0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C9A72F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Всего 34часов.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FA0DA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A7888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9EA8C4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2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BD29E3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CDCA1" w14:textId="77777777" w:rsidR="00582D37" w:rsidRDefault="003C5CE3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</w:tr>
    </w:tbl>
    <w:p w14:paraId="27A72A08" w14:textId="77777777" w:rsidR="00582D37" w:rsidRDefault="00582D37">
      <w:pPr>
        <w:tabs>
          <w:tab w:val="left" w:pos="12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53044A8C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Программа «Мир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песен»направлена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 xml:space="preserve"> на расширение и углубление предмета «Музыка»</w:t>
      </w:r>
      <w:r>
        <w:rPr>
          <w:rFonts w:ascii="Times New Roman" w:eastAsia="Times New Roman" w:hAnsi="Times New Roman" w:cs="Times New Roman"/>
          <w:sz w:val="24"/>
        </w:rPr>
        <w:t xml:space="preserve"> и  музыкальной культуры  учащихся школы. Овладение различными видами музыкально-творческой деятельности станут фундаментом обучения на дальнейших </w:t>
      </w:r>
      <w:r>
        <w:rPr>
          <w:rFonts w:ascii="Times New Roman" w:eastAsia="Times New Roman" w:hAnsi="Times New Roman" w:cs="Times New Roman"/>
          <w:b/>
          <w:i/>
          <w:sz w:val="24"/>
        </w:rPr>
        <w:t>ступенях общего</w:t>
      </w:r>
      <w:r>
        <w:rPr>
          <w:rFonts w:ascii="Times New Roman" w:eastAsia="Times New Roman" w:hAnsi="Times New Roman" w:cs="Times New Roman"/>
          <w:sz w:val="24"/>
        </w:rPr>
        <w:t xml:space="preserve"> образования. Обеспечат введение учащихся в мир искусства и понимание неразрывной взаимосвязи музыки и жизни.</w:t>
      </w:r>
    </w:p>
    <w:p w14:paraId="66ACCE4C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Широкий интегрированный конспект программы</w:t>
      </w:r>
      <w:r>
        <w:rPr>
          <w:rFonts w:ascii="Times New Roman" w:eastAsia="Times New Roman" w:hAnsi="Times New Roman" w:cs="Times New Roman"/>
          <w:sz w:val="24"/>
        </w:rPr>
        <w:t xml:space="preserve"> (имеются в виду многочисленные содержательные связи с предметами «Литература», «Математика», «Изобразительное искусство», «Русский язык») не снижает самооценки кружка «Мир песен», а лишь придаёт больший объём  в восприятии и усвоения  его содержания.  </w:t>
      </w:r>
    </w:p>
    <w:p w14:paraId="0E7339F7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 уроках литературы дети могут использовать выразительные приёмы, которые они подчеркнули  на уроках музыки, общие для музыкальной и актёрской речи: форте пиано, стаккато и легато.</w:t>
      </w:r>
    </w:p>
    <w:p w14:paraId="758371F9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Музыкальная грамота тесно связана с грамматикой родного языка и математикой: музыкальные длительности, метр, размер.</w:t>
      </w:r>
    </w:p>
    <w:p w14:paraId="4EB854F8" w14:textId="77777777" w:rsidR="00582D37" w:rsidRDefault="003C5CE3">
      <w:pPr>
        <w:tabs>
          <w:tab w:val="left" w:pos="1290"/>
        </w:tabs>
        <w:spacing w:after="0" w:line="240" w:lineRule="auto"/>
        <w:ind w:left="-993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методических рекомендациях предложены формы связанные с театром: инсценировки, театрализация</w:t>
      </w:r>
    </w:p>
    <w:p w14:paraId="10A07D25" w14:textId="77777777" w:rsidR="00582D37" w:rsidRDefault="003C5CE3">
      <w:pPr>
        <w:tabs>
          <w:tab w:val="left" w:pos="1290"/>
        </w:tabs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разделе «Музыкальное движение» прочерчены связи с физкультурой.</w:t>
      </w:r>
    </w:p>
    <w:p w14:paraId="77EDC01E" w14:textId="77777777" w:rsidR="00582D37" w:rsidRDefault="00582D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76F02A45" w14:textId="77777777" w:rsidR="00582D37" w:rsidRDefault="00582D3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76927E24" w14:textId="77777777" w:rsidR="00582D37" w:rsidRDefault="00582D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14:paraId="6CFE2CA0" w14:textId="77777777" w:rsidR="00582D37" w:rsidRDefault="003C5CE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Содержание программы.</w:t>
      </w:r>
    </w:p>
    <w:p w14:paraId="6E02F893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1.Вводное занятие. </w:t>
      </w:r>
    </w:p>
    <w:p w14:paraId="03070263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Знакомство с программой,  режимом работы. Подбор репертуара.</w:t>
      </w:r>
    </w:p>
    <w:p w14:paraId="3EF3417E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2.Охрана голоса.</w:t>
      </w:r>
    </w:p>
    <w:p w14:paraId="15245B17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Проведение гимнастики голоса.</w:t>
      </w:r>
    </w:p>
    <w:p w14:paraId="2EC74372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3.Певческая установка.</w:t>
      </w:r>
    </w:p>
    <w:p w14:paraId="2D7327D5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Беседа о правильной постановке голоса во время пения. Пение упражнений на точное интонирование тона и полутона, на активизацию артикулярного аппарата. Пение с сопровождением и без него.</w:t>
      </w:r>
    </w:p>
    <w:p w14:paraId="35CBF1CB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4.Звукообразование.</w:t>
      </w:r>
    </w:p>
    <w:p w14:paraId="6C07C34C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над точным звучанием унисона. Закрепление навыка правильного звукообразования. Упражнения по системе В.В.Емельянова.</w:t>
      </w:r>
    </w:p>
    <w:p w14:paraId="00DC308D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5.Дыхание.</w:t>
      </w:r>
    </w:p>
    <w:p w14:paraId="1A3F411B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на выработку рефлекторного певческого дыхания. Закрепление певческого дыхания. Короткий и длинный вдох, экономный выдох.</w:t>
      </w:r>
    </w:p>
    <w:p w14:paraId="07B15EE9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6.Дикция и артикуляция.</w:t>
      </w:r>
    </w:p>
    <w:p w14:paraId="3A92D52B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навыков правильного певческого произнесения слов. Работа, направленная на активизацию речевого аппарата с использованием речевых и музыкальных скороговорок. Сонорные и несонорные согласные звуки.</w:t>
      </w:r>
    </w:p>
    <w:p w14:paraId="2E089D83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7.Ансамбль. Элементы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двухголосья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.</w:t>
      </w:r>
    </w:p>
    <w:p w14:paraId="1B8F864E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над формированием совместного ансамблевого звучания. Формирование умения петь с сопровождением и без него. Работа над чистотой строя.</w:t>
      </w:r>
    </w:p>
    <w:p w14:paraId="6C201E66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8.Музыкально – исполнительская работа.</w:t>
      </w:r>
    </w:p>
    <w:p w14:paraId="273B1482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Развитие навыков уверенного пения в различных музыкальных штрихах  оттенков («легато», «стаккато»). Обработка динамических оттенков в упражнениях, </w:t>
      </w:r>
      <w:proofErr w:type="spellStart"/>
      <w:r>
        <w:rPr>
          <w:rFonts w:ascii="Times New Roman" w:eastAsia="Times New Roman" w:hAnsi="Times New Roman" w:cs="Times New Roman"/>
          <w:sz w:val="24"/>
        </w:rPr>
        <w:t>распевках</w:t>
      </w:r>
      <w:proofErr w:type="spellEnd"/>
      <w:r>
        <w:rPr>
          <w:rFonts w:ascii="Times New Roman" w:eastAsia="Times New Roman" w:hAnsi="Times New Roman" w:cs="Times New Roman"/>
          <w:sz w:val="24"/>
        </w:rPr>
        <w:t>, репертуарных произведениях. Упражнения на сохранение певческого тона при пении «тихо».</w:t>
      </w:r>
    </w:p>
    <w:p w14:paraId="208E96F8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9.Ритм и ритмический рисунок.</w:t>
      </w:r>
    </w:p>
    <w:p w14:paraId="19427679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Игры на ритмическое моделирование. Музыкально – ритмические скороговорки. Пение канонов.</w:t>
      </w:r>
    </w:p>
    <w:p w14:paraId="25C7B349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10.Сценическое движение.</w:t>
      </w:r>
    </w:p>
    <w:p w14:paraId="7935BB40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 изобразить настроение различных движений.</w:t>
      </w:r>
    </w:p>
    <w:p w14:paraId="1D5D8E3F" w14:textId="77777777" w:rsidR="00582D37" w:rsidRDefault="003C5CE3">
      <w:pPr>
        <w:tabs>
          <w:tab w:val="left" w:pos="536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11.Работа над репертуаром.</w:t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2926D470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Выбор и разучивание репертуара. Освоение всех вокальных интонационных и технических трудностей. Работа с солистами. Просмотр видеоклипов, прослушивание СД-дисков.</w:t>
      </w:r>
    </w:p>
    <w:p w14:paraId="51B0A673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12.Концертная деятельность.</w:t>
      </w:r>
    </w:p>
    <w:p w14:paraId="00EE7AD9" w14:textId="77777777" w:rsidR="00582D37" w:rsidRDefault="003C5CE3">
      <w:pPr>
        <w:suppressAutoHyphens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Анализ выступлений</w:t>
      </w:r>
    </w:p>
    <w:p w14:paraId="57EB8DFA" w14:textId="77777777" w:rsidR="00582D37" w:rsidRDefault="003C5CE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13.Итоговые занятия, творческие отчеты.</w:t>
      </w:r>
    </w:p>
    <w:p w14:paraId="02B2A40A" w14:textId="77777777" w:rsidR="00582D37" w:rsidRDefault="00582D3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A4BC803" w14:textId="77777777" w:rsidR="00582D37" w:rsidRDefault="00582D37">
      <w:pPr>
        <w:suppressAutoHyphens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844CD4B" w14:textId="77777777" w:rsidR="00582D37" w:rsidRDefault="00582D37">
      <w:pPr>
        <w:suppressAutoHyphens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2849B8D" w14:textId="77777777" w:rsidR="00582D37" w:rsidRDefault="003C5CE3">
      <w:pPr>
        <w:suppressAutoHyphens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Тематическое планирование.</w:t>
      </w:r>
    </w:p>
    <w:p w14:paraId="245039E1" w14:textId="77777777" w:rsidR="00582D37" w:rsidRDefault="00582D37">
      <w:pPr>
        <w:suppressAutoHyphens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4"/>
        <w:gridCol w:w="3070"/>
        <w:gridCol w:w="2184"/>
        <w:gridCol w:w="790"/>
        <w:gridCol w:w="1077"/>
      </w:tblGrid>
      <w:tr w:rsidR="00582D37" w14:paraId="2434F428" w14:textId="77777777">
        <w:trPr>
          <w:trHeight w:val="862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9356B" w14:textId="77777777" w:rsidR="00582D37" w:rsidRDefault="00582D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6132B0E" w14:textId="77777777" w:rsidR="00582D37" w:rsidRDefault="003C5C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Разделы</w:t>
            </w:r>
          </w:p>
          <w:p w14:paraId="4867821D" w14:textId="77777777" w:rsidR="00582D37" w:rsidRDefault="003C5CE3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часов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F77E0F" w14:textId="77777777" w:rsidR="00582D37" w:rsidRDefault="00582D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42ABD207" w14:textId="77777777" w:rsidR="00582D37" w:rsidRDefault="003C5CE3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Содержание разделов.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52272" w14:textId="77777777" w:rsidR="00582D37" w:rsidRDefault="003C5CE3">
            <w:r>
              <w:rPr>
                <w:rFonts w:ascii="Times New Roman" w:eastAsia="Times New Roman" w:hAnsi="Times New Roman" w:cs="Times New Roman"/>
                <w:sz w:val="24"/>
              </w:rPr>
              <w:t>Характеристика основных видов деятельности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74954" w14:textId="77777777" w:rsidR="00582D37" w:rsidRDefault="003C5CE3">
            <w:r>
              <w:rPr>
                <w:rFonts w:ascii="Times New Roman" w:eastAsia="Times New Roman" w:hAnsi="Times New Roman" w:cs="Times New Roman"/>
                <w:sz w:val="24"/>
              </w:rPr>
              <w:t xml:space="preserve">Дата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582D37" w14:paraId="5C1D7F2B" w14:textId="77777777">
        <w:trPr>
          <w:trHeight w:val="395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8777CD" w14:textId="77777777" w:rsidR="00582D37" w:rsidRDefault="003C5CE3">
            <w:pPr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Вводное занятие</w:t>
            </w:r>
          </w:p>
          <w:p w14:paraId="4E0BC212" w14:textId="77777777" w:rsidR="00582D37" w:rsidRDefault="00582D37">
            <w:pPr>
              <w:suppressAutoHyphens/>
              <w:spacing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211B22" w14:textId="77777777" w:rsidR="00582D37" w:rsidRDefault="003C5CE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программой,  режимом работы, правилами техники безопасности и личной гигиены вокалиста.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1AC515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Размышлять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 истоках возникновения музыкального искусства.</w:t>
            </w:r>
          </w:p>
          <w:p w14:paraId="1F07BFC0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личностное отношение при восприятии музыкальных произведений, эмоциональную отзывчивость</w:t>
            </w:r>
          </w:p>
          <w:p w14:paraId="0753EBD1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Сравнивать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музыкальные произведения разных жанров.</w:t>
            </w:r>
          </w:p>
          <w:p w14:paraId="398A53D8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Соотносить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основные образно-эмоциональные сферы музыки, специфические особенности произведений разных жанров.</w:t>
            </w:r>
          </w:p>
          <w:p w14:paraId="0ABF51AD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Исполнять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различные по характеру музыкальные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произведения.</w:t>
            </w:r>
          </w:p>
          <w:p w14:paraId="68AD02E8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Осуществлять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музыкально-исполнительский замысел в коллективном творчестве</w:t>
            </w:r>
          </w:p>
          <w:p w14:paraId="50556CCD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Корректировать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собственное исполнение</w:t>
            </w:r>
          </w:p>
          <w:p w14:paraId="783BCB3D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Узнавать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изученные музыкальные произведения. Называть их авторов</w:t>
            </w:r>
          </w:p>
          <w:p w14:paraId="28F0CA0A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Анализировать 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художественно-образное содержание, музыкальный язык произведения</w:t>
            </w:r>
          </w:p>
          <w:p w14:paraId="3883A43F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Узнавать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изученные музыкальные произведения.</w:t>
            </w:r>
          </w:p>
          <w:p w14:paraId="2D40CAB9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Распознавать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 эмоционально откликаться на выразительные и изобразительные особенности музыки</w:t>
            </w:r>
          </w:p>
          <w:p w14:paraId="29ADD9C6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Выявлять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различные по смыслу музыкальные интонации.</w:t>
            </w:r>
          </w:p>
          <w:p w14:paraId="0D884E1C" w14:textId="77777777" w:rsidR="00582D37" w:rsidRDefault="003C5C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Приобретать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опыт музыкально-творческой деятельности через слушание, исполнение.</w:t>
            </w:r>
          </w:p>
          <w:p w14:paraId="41293F18" w14:textId="77777777" w:rsidR="00582D37" w:rsidRDefault="003C5C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коллективном музицировании на элементарных и электронных музыкальных инструментах.</w:t>
            </w:r>
          </w:p>
          <w:p w14:paraId="66665B07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Разыгрывать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народные песни, участвовать в коллективных играх – драматизациях.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BEF72D" w14:textId="77777777" w:rsidR="00582D37" w:rsidRDefault="003C5CE3">
            <w:pPr>
              <w:suppressAutoHyphens/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8.09</w:t>
            </w:r>
          </w:p>
        </w:tc>
      </w:tr>
      <w:tr w:rsidR="00582D37" w14:paraId="5D608140" w14:textId="77777777">
        <w:trPr>
          <w:trHeight w:val="261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A47E58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Охрана голоса</w:t>
            </w:r>
          </w:p>
          <w:p w14:paraId="2B8FDB20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6167E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гимнастики голоса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фонопедическому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методу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В.В.Емельянова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29BEA2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83250B" w14:textId="77777777" w:rsidR="00582D37" w:rsidRDefault="003C5C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15.09</w:t>
            </w:r>
          </w:p>
          <w:p w14:paraId="4630E8D1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22.09</w:t>
            </w:r>
          </w:p>
        </w:tc>
      </w:tr>
      <w:tr w:rsidR="00582D37" w14:paraId="41DF28AF" w14:textId="77777777">
        <w:trPr>
          <w:trHeight w:val="383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4B6098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Певческая установка</w:t>
            </w:r>
          </w:p>
          <w:p w14:paraId="18C59A16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B502EC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о правильной постановке голоса во время пения, исполнение вокальных упражнений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E1C23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CA1CB0" w14:textId="77777777" w:rsidR="00582D37" w:rsidRDefault="003C5C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29.09</w:t>
            </w:r>
          </w:p>
          <w:p w14:paraId="07BB9210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6.10</w:t>
            </w:r>
          </w:p>
        </w:tc>
      </w:tr>
      <w:tr w:rsidR="00582D37" w14:paraId="394D579C" w14:textId="77777777">
        <w:trPr>
          <w:trHeight w:val="299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8963F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Звукообразование. Музыкальные штрихи. </w:t>
            </w:r>
          </w:p>
          <w:p w14:paraId="1518AC1B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F4AA4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над точным звучанием унисона. Упражнения, направленные на выработку точного унисона с элементами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двухголосья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Упражнение на расширение диапазона.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2F76AF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8C9DA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13.10</w:t>
            </w:r>
          </w:p>
          <w:p w14:paraId="52948577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20.10</w:t>
            </w:r>
          </w:p>
          <w:p w14:paraId="26D0F4D5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27.10</w:t>
            </w:r>
          </w:p>
        </w:tc>
      </w:tr>
      <w:tr w:rsidR="00582D37" w14:paraId="35F8A832" w14:textId="77777777">
        <w:trPr>
          <w:trHeight w:val="1599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6D968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Дыхание. </w:t>
            </w:r>
          </w:p>
          <w:p w14:paraId="586F4D89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E6A0B" w14:textId="77777777" w:rsidR="00582D37" w:rsidRDefault="003C5CE3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цепным, коротким, задержанным дыханием. Взаимосвязь звука и дыхания. Короткий и длинный вдох, формирование навыка экономного выдоха.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3709B3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C12D7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3.11</w:t>
            </w:r>
          </w:p>
          <w:p w14:paraId="77EB6A7D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10.11</w:t>
            </w:r>
          </w:p>
          <w:p w14:paraId="1D6139F2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17.11</w:t>
            </w:r>
          </w:p>
        </w:tc>
      </w:tr>
      <w:tr w:rsidR="00582D37" w14:paraId="4F697382" w14:textId="77777777">
        <w:trPr>
          <w:trHeight w:val="543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9513F" w14:textId="77777777" w:rsidR="00582D37" w:rsidRDefault="003C5C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Дикция и артикуляция. </w:t>
            </w:r>
          </w:p>
          <w:p w14:paraId="408E9183" w14:textId="77777777" w:rsidR="00582D37" w:rsidRDefault="00582D37">
            <w:pPr>
              <w:suppressAutoHyphens/>
              <w:spacing w:after="0" w:line="240" w:lineRule="auto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12E33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навыков правильного певческого произнесения слов. Работа,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направленная на активизацию речевого аппарата с использованием речевых и музыкальных скороговорок, специальных вокальных упражнений, формирующих навык твердой и мягкой атаки. Правильное произношение гласных и согласных звуков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62BAC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65AD3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24.11</w:t>
            </w:r>
          </w:p>
          <w:p w14:paraId="5097155C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1.12</w:t>
            </w:r>
          </w:p>
          <w:p w14:paraId="4F1B59EA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8.12</w:t>
            </w:r>
          </w:p>
          <w:p w14:paraId="67554AA2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15.12</w:t>
            </w:r>
          </w:p>
          <w:p w14:paraId="4E1D26E1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22.12</w:t>
            </w:r>
          </w:p>
        </w:tc>
      </w:tr>
      <w:tr w:rsidR="00582D37" w14:paraId="06105668" w14:textId="77777777">
        <w:trPr>
          <w:trHeight w:val="578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81200A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Ансамбль. Элементы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двухголосья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14:paraId="43B6E2FE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2F0F6D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Понятие единства музыкального звучания. Работа над формированием совместного ансамблевого звучания. Формирование умения петь с сопровождением и без него. Пение каноном.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FAAAD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F3A623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12.01</w:t>
            </w:r>
          </w:p>
          <w:p w14:paraId="063946CA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19.01</w:t>
            </w:r>
          </w:p>
          <w:p w14:paraId="5E5D5E17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26.01</w:t>
            </w:r>
          </w:p>
          <w:p w14:paraId="3EEF86BA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2.02</w:t>
            </w:r>
          </w:p>
        </w:tc>
      </w:tr>
      <w:tr w:rsidR="00582D37" w14:paraId="16F7FA5C" w14:textId="77777777">
        <w:trPr>
          <w:trHeight w:val="378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CF762D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Музыкально-исполнительская работа. </w:t>
            </w:r>
          </w:p>
          <w:p w14:paraId="20F55E23" w14:textId="77777777" w:rsidR="00582D37" w:rsidRDefault="00582D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00292AA1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5501A9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навыков уверенного пения в различных музыкальных штрихах («пианино», «форте», «крещендо», «диминуэндо»). Обработка динамических оттенков в упражнениях,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распевках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репертуарных произведениях. Упражнения на сохранение певческого тона.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D7973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991CD3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9.02</w:t>
            </w:r>
          </w:p>
          <w:p w14:paraId="61F3A1A4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16.02</w:t>
            </w:r>
          </w:p>
          <w:p w14:paraId="5A8D0C5C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2.03</w:t>
            </w:r>
          </w:p>
          <w:p w14:paraId="702001F5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9.03</w:t>
            </w:r>
          </w:p>
        </w:tc>
      </w:tr>
      <w:tr w:rsidR="00582D37" w14:paraId="3E56B9EA" w14:textId="77777777">
        <w:trPr>
          <w:trHeight w:val="358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4C53B1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Ритм. </w:t>
            </w:r>
          </w:p>
          <w:p w14:paraId="053396F4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32C677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на ритмическое моделирование. Осознание длительностей и пауз. Умение воспроизвести ритмический рисунок мелодии. Игра «Музыкальные прятки». Музыкально – ритмические скороговорки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48311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51A15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16.03</w:t>
            </w:r>
          </w:p>
          <w:p w14:paraId="67D6A1F2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23.03</w:t>
            </w:r>
          </w:p>
          <w:p w14:paraId="300FA6BE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6.04</w:t>
            </w:r>
          </w:p>
          <w:p w14:paraId="637C9B17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</w:tr>
      <w:tr w:rsidR="00582D37" w14:paraId="3C9E97FB" w14:textId="77777777">
        <w:trPr>
          <w:trHeight w:val="494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2729D1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Сценическое движение. </w:t>
            </w:r>
          </w:p>
          <w:p w14:paraId="197BE84E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BC6B6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 и игры на развитие выразительности, интонации, естественности. Движение и жесты под музыку, для передачи образа. Психологические игры на раскрепощение.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30DCF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581EF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13.04</w:t>
            </w:r>
          </w:p>
          <w:p w14:paraId="38968F75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20.04</w:t>
            </w:r>
          </w:p>
          <w:p w14:paraId="030A48FC" w14:textId="77777777" w:rsidR="00582D37" w:rsidRDefault="003C5CE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27.04</w:t>
            </w:r>
          </w:p>
        </w:tc>
      </w:tr>
      <w:tr w:rsidR="00582D37" w14:paraId="0EDBA55D" w14:textId="77777777">
        <w:trPr>
          <w:trHeight w:val="578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394703" w14:textId="77777777" w:rsidR="00582D37" w:rsidRDefault="003C5CE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 над репертуаром. </w:t>
            </w:r>
          </w:p>
          <w:p w14:paraId="4F660BDD" w14:textId="77777777" w:rsidR="00582D37" w:rsidRDefault="00582D3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14:paraId="18E20BF5" w14:textId="77777777" w:rsidR="00582D37" w:rsidRDefault="00582D37">
            <w:pPr>
              <w:suppressAutoHyphens/>
              <w:spacing w:after="0" w:line="240" w:lineRule="auto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F17458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Умение работать с микрофоном и фонограммой. Техника безопасности и правила пользования микрофоном. Выбор и разучивание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репертуара. Работа над репертуаром, выучивание литературных текстов и технически сложных мест. Художественное совершенствование выученного репертуара. Репетиции.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09329A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72799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4.05</w:t>
            </w:r>
          </w:p>
          <w:p w14:paraId="01E6D08F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11.05</w:t>
            </w:r>
          </w:p>
        </w:tc>
      </w:tr>
      <w:tr w:rsidR="00582D37" w14:paraId="33E6594E" w14:textId="77777777">
        <w:trPr>
          <w:trHeight w:val="559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63A919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Концертная деятельность.</w:t>
            </w:r>
          </w:p>
          <w:p w14:paraId="595AD310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5FE262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Умение применять свое исполнительское мастерство и артистизм при исполнении на сцене. Поощрение более удачных моментов.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C8DB6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555D3B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18.05</w:t>
            </w:r>
          </w:p>
        </w:tc>
      </w:tr>
      <w:tr w:rsidR="00582D37" w14:paraId="4361951F" w14:textId="77777777">
        <w:trPr>
          <w:trHeight w:val="636"/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CDA02" w14:textId="77777777" w:rsidR="00582D37" w:rsidRDefault="003C5CE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Итоговые занятия, творческие отчеты.</w:t>
            </w:r>
          </w:p>
          <w:p w14:paraId="4D443BF1" w14:textId="77777777" w:rsidR="00582D37" w:rsidRDefault="00582D37">
            <w:pPr>
              <w:suppressAutoHyphens/>
              <w:spacing w:after="0" w:line="240" w:lineRule="auto"/>
              <w:jc w:val="both"/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BC75C0" w14:textId="77777777" w:rsidR="00582D37" w:rsidRDefault="003C5CE3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Отбор лучших номеров, репетиции. Анализ выступления</w:t>
            </w:r>
          </w:p>
        </w:tc>
        <w:tc>
          <w:tcPr>
            <w:tcW w:w="24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E217D" w14:textId="77777777" w:rsidR="00582D37" w:rsidRDefault="00582D3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790FA" w14:textId="77777777" w:rsidR="00582D37" w:rsidRDefault="003C5CE3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25.05</w:t>
            </w:r>
          </w:p>
        </w:tc>
      </w:tr>
      <w:tr w:rsidR="00582D37" w14:paraId="25D3C368" w14:textId="77777777">
        <w:trPr>
          <w:gridAfter w:val="1"/>
          <w:wAfter w:w="2076" w:type="dxa"/>
          <w:trHeight w:val="100"/>
          <w:jc w:val="center"/>
        </w:trPr>
        <w:tc>
          <w:tcPr>
            <w:tcW w:w="10370" w:type="dxa"/>
            <w:gridSpan w:val="4"/>
            <w:tcBorders>
              <w:top w:val="single" w:sz="4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298FC" w14:textId="77777777" w:rsidR="00582D37" w:rsidRDefault="00582D37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7FC27AD" w14:textId="77777777" w:rsidR="00582D37" w:rsidRDefault="00582D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14:paraId="2F8AE8D9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14:paraId="7F138DDE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Методические пособия для учителя</w:t>
      </w:r>
    </w:p>
    <w:p w14:paraId="2C3670F7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21"/>
      </w:tblGrid>
      <w:tr w:rsidR="00582D37" w14:paraId="49EF224C" w14:textId="77777777">
        <w:trPr>
          <w:trHeight w:val="120"/>
        </w:trPr>
        <w:tc>
          <w:tcPr>
            <w:tcW w:w="8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987C30" w14:textId="77777777" w:rsidR="00582D37" w:rsidRDefault="003C5CE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Т.Э. Тютюнникова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Ущки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макушке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»,  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Музыкальное ассорти», «Сундучок с брюликами» , Музыкальная палитра, С.-П. 2008</w:t>
            </w:r>
          </w:p>
          <w:p w14:paraId="57E109B7" w14:textId="77777777" w:rsidR="00582D37" w:rsidRDefault="003C5CE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Е.И.Юдина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«Первые уроки музыки и творчества» М. «Аквариум», 1999</w:t>
            </w:r>
          </w:p>
          <w:p w14:paraId="6F3E87DF" w14:textId="77777777" w:rsidR="00582D37" w:rsidRDefault="003C5CE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Г.П.Сергеева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«Практикум по методике музыкального воспитания в начальной школе» М., «Академия», 1998, </w:t>
            </w:r>
          </w:p>
          <w:p w14:paraId="4CEF6069" w14:textId="77777777" w:rsidR="00582D37" w:rsidRDefault="003C5CE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Е.Поплянова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«Игровые каноны на уроках музыки» М.,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2002,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И.Г.Лаптев</w:t>
            </w:r>
            <w:proofErr w:type="spellEnd"/>
          </w:p>
          <w:p w14:paraId="1652734A" w14:textId="77777777" w:rsidR="00582D37" w:rsidRDefault="003C5CE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«Нотный бал»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.: сборник песен / Г.А.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Струве.-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2-е изд., стереотип.-М.: Дрофа, 2007. – 53,(3)с.6 нот.</w:t>
            </w:r>
          </w:p>
          <w:p w14:paraId="741D9ADF" w14:textId="77777777" w:rsidR="00582D37" w:rsidRDefault="003C5CE3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Абрия-Кадабрия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сборник детских песен / А. Чернышов.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Ростов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  Феникс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 2010.- 48, (1)с.  СD – диск. – (Любимые мелодии).</w:t>
            </w:r>
          </w:p>
          <w:p w14:paraId="2ECB57AC" w14:textId="77777777" w:rsidR="00582D37" w:rsidRDefault="003C5CE3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 Тухманов Д.Ф.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«Колокольчик мой хрустальный» 6 Музыкальный сборник. – М.6 Дрофа, 2001. – 64с.</w:t>
            </w:r>
          </w:p>
        </w:tc>
      </w:tr>
    </w:tbl>
    <w:p w14:paraId="76039C04" w14:textId="77777777" w:rsidR="00582D37" w:rsidRDefault="00582D3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</w:p>
    <w:p w14:paraId="03854090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Дополнительная литература для учащихся</w:t>
      </w:r>
    </w:p>
    <w:p w14:paraId="2A0A9893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Гульянц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, Е.И.</w:t>
      </w:r>
      <w:r>
        <w:rPr>
          <w:rFonts w:ascii="Times New Roman" w:eastAsia="Times New Roman" w:hAnsi="Times New Roman" w:cs="Times New Roman"/>
          <w:sz w:val="24"/>
        </w:rPr>
        <w:t xml:space="preserve"> Детям о музыке  [текст] / Е.И.  </w:t>
      </w:r>
      <w:proofErr w:type="spellStart"/>
      <w:r>
        <w:rPr>
          <w:rFonts w:ascii="Times New Roman" w:eastAsia="Times New Roman" w:hAnsi="Times New Roman" w:cs="Times New Roman"/>
          <w:sz w:val="24"/>
        </w:rPr>
        <w:t>Гульянц</w:t>
      </w:r>
      <w:proofErr w:type="spellEnd"/>
      <w:r>
        <w:rPr>
          <w:rFonts w:ascii="Times New Roman" w:eastAsia="Times New Roman" w:hAnsi="Times New Roman" w:cs="Times New Roman"/>
          <w:sz w:val="24"/>
        </w:rPr>
        <w:t>. - М.: «Аквариум», 1996.</w:t>
      </w:r>
    </w:p>
    <w:p w14:paraId="738C0515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</w:rPr>
        <w:t>Клёнов, А.</w:t>
      </w:r>
      <w:r>
        <w:rPr>
          <w:rFonts w:ascii="Times New Roman" w:eastAsia="Times New Roman" w:hAnsi="Times New Roman" w:cs="Times New Roman"/>
          <w:sz w:val="24"/>
        </w:rPr>
        <w:t xml:space="preserve"> Там, где музыка живёт [текст] / А. Клёнов. М.: Педагогика, 1985.</w:t>
      </w:r>
    </w:p>
    <w:p w14:paraId="5DABF3FC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</w:rPr>
        <w:t>Музыка.</w:t>
      </w:r>
      <w:r>
        <w:rPr>
          <w:rFonts w:ascii="Times New Roman" w:eastAsia="Times New Roman" w:hAnsi="Times New Roman" w:cs="Times New Roman"/>
          <w:sz w:val="24"/>
        </w:rPr>
        <w:t xml:space="preserve"> Большой энциклопедический словарь [текст] / Гл. ред. Г. В. Келдыш. – М.: НИ «Большая Российская энциклопедия», 1998.</w:t>
      </w:r>
    </w:p>
    <w:p w14:paraId="28BBE00B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Саминг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, Д.К.</w:t>
      </w:r>
      <w:r>
        <w:rPr>
          <w:rFonts w:ascii="Times New Roman" w:eastAsia="Times New Roman" w:hAnsi="Times New Roman" w:cs="Times New Roman"/>
          <w:sz w:val="24"/>
        </w:rPr>
        <w:t xml:space="preserve"> 100 великих композиторов [текст] / Д.К. </w:t>
      </w:r>
      <w:proofErr w:type="spellStart"/>
      <w:r>
        <w:rPr>
          <w:rFonts w:ascii="Times New Roman" w:eastAsia="Times New Roman" w:hAnsi="Times New Roman" w:cs="Times New Roman"/>
          <w:sz w:val="24"/>
        </w:rPr>
        <w:t>Саминг</w:t>
      </w:r>
      <w:proofErr w:type="spellEnd"/>
      <w:r>
        <w:rPr>
          <w:rFonts w:ascii="Times New Roman" w:eastAsia="Times New Roman" w:hAnsi="Times New Roman" w:cs="Times New Roman"/>
          <w:sz w:val="24"/>
        </w:rPr>
        <w:t>. – М.: Вече, 1999.</w:t>
      </w:r>
    </w:p>
    <w:p w14:paraId="4A8EC323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</w:rPr>
        <w:t>Финкельштейн, Э.И.</w:t>
      </w:r>
      <w:r>
        <w:rPr>
          <w:rFonts w:ascii="Times New Roman" w:eastAsia="Times New Roman" w:hAnsi="Times New Roman" w:cs="Times New Roman"/>
          <w:sz w:val="24"/>
        </w:rPr>
        <w:t xml:space="preserve"> Музыка от А до Я [текст] / Э.И.  Финкельштейн. – СПб: Композитор, 1997.</w:t>
      </w:r>
    </w:p>
    <w:p w14:paraId="61E0F7F2" w14:textId="77777777" w:rsidR="00582D37" w:rsidRDefault="00582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E94DDC7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Интернет-ресурсы</w:t>
      </w:r>
    </w:p>
    <w:p w14:paraId="000CCD20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 xml:space="preserve">Википедия. </w:t>
      </w:r>
      <w:r>
        <w:rPr>
          <w:rFonts w:ascii="Times New Roman" w:eastAsia="Times New Roman" w:hAnsi="Times New Roman" w:cs="Times New Roman"/>
          <w:sz w:val="24"/>
        </w:rPr>
        <w:t xml:space="preserve">Свободная энциклопедия [электронный ресурс]. – Режим доступа: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ru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wikipedia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org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"http://ru.wikipedia.org/wiki"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wiki</w:t>
        </w:r>
      </w:hyperlink>
    </w:p>
    <w:p w14:paraId="0625F016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</w:rPr>
        <w:t xml:space="preserve">Детские электронные книги и презентации </w:t>
      </w:r>
      <w:r>
        <w:rPr>
          <w:rFonts w:ascii="Times New Roman" w:eastAsia="Times New Roman" w:hAnsi="Times New Roman" w:cs="Times New Roman"/>
          <w:sz w:val="24"/>
        </w:rPr>
        <w:t xml:space="preserve">[электронный ресурс]. – Режим доступа: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http://viki.rdf.ru/cat/musika/</w:t>
        </w:r>
      </w:hyperlink>
    </w:p>
    <w:p w14:paraId="78783CF4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sz w:val="24"/>
        </w:rPr>
        <w:t xml:space="preserve">Классическая музыка </w:t>
      </w:r>
      <w:r>
        <w:rPr>
          <w:rFonts w:ascii="Times New Roman" w:eastAsia="Times New Roman" w:hAnsi="Times New Roman" w:cs="Times New Roman"/>
          <w:sz w:val="24"/>
        </w:rPr>
        <w:t xml:space="preserve">[электронный ресурс]. – Режим доступа: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"http://classic.chubrik.ru/"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"http://classic.chubrik.ru/"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classic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"http://classic.chubrik.ru/"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"http://classic.chubrik.ru/"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chubrik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"http://classic.chubrik.ru/"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"http://classic.chubrik.ru/"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ru</w:t>
        </w:r>
      </w:hyperlink>
    </w:p>
    <w:p w14:paraId="37C756A5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</w:rPr>
        <w:t xml:space="preserve">Музыкальный энциклопедический словарь </w:t>
      </w:r>
      <w:r>
        <w:rPr>
          <w:rFonts w:ascii="Times New Roman" w:eastAsia="Times New Roman" w:hAnsi="Times New Roman" w:cs="Times New Roman"/>
          <w:sz w:val="24"/>
        </w:rPr>
        <w:t xml:space="preserve">[электронный ресурс].– Режим доступа: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www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music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-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dic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"http://www.music-dic.ru/"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ru</w:t>
        </w:r>
      </w:hyperlink>
    </w:p>
    <w:p w14:paraId="7553BEE5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</w:rPr>
        <w:t xml:space="preserve">Музыкальный словарь </w:t>
      </w:r>
      <w:r>
        <w:rPr>
          <w:rFonts w:ascii="Times New Roman" w:eastAsia="Times New Roman" w:hAnsi="Times New Roman" w:cs="Times New Roman"/>
          <w:sz w:val="24"/>
        </w:rPr>
        <w:t xml:space="preserve">[электронный ресурс]. – Режим доступа: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://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academic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ru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cjntents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nsf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dic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_</w:t>
        </w:r>
        <w:r>
          <w:rPr>
            <w:rFonts w:ascii="Times New Roman" w:eastAsia="Times New Roman" w:hAnsi="Times New Roman" w:cs="Times New Roman"/>
            <w:vanish/>
            <w:color w:val="0000FF"/>
            <w:sz w:val="24"/>
            <w:u w:val="single"/>
          </w:rPr>
          <w:t>HYPERLINK "http://academic.ru/cjntents.nsf/dic_music"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music</w:t>
        </w:r>
      </w:hyperlink>
    </w:p>
    <w:p w14:paraId="28CF57EC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</w:rPr>
        <w:t xml:space="preserve">Погружение в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классику</w:t>
      </w:r>
      <w:r>
        <w:rPr>
          <w:rFonts w:ascii="Times New Roman" w:eastAsia="Times New Roman" w:hAnsi="Times New Roman" w:cs="Times New Roman"/>
          <w:sz w:val="24"/>
        </w:rPr>
        <w:t>[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электронный ресурс]. – Режим доступа: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http://intoclassics.net/news/1-0-1</w:t>
        </w:r>
      </w:hyperlink>
    </w:p>
    <w:p w14:paraId="356CAE9C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Медиаресурсы</w:t>
      </w:r>
    </w:p>
    <w:p w14:paraId="25736127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 </w:t>
      </w:r>
      <w:r>
        <w:rPr>
          <w:rFonts w:ascii="Times New Roman" w:eastAsia="Times New Roman" w:hAnsi="Times New Roman" w:cs="Times New Roman"/>
          <w:b/>
          <w:sz w:val="24"/>
        </w:rPr>
        <w:t>Детская музыкальная студия.</w:t>
      </w:r>
      <w:r>
        <w:rPr>
          <w:rFonts w:ascii="Times New Roman" w:eastAsia="Times New Roman" w:hAnsi="Times New Roman" w:cs="Times New Roman"/>
          <w:sz w:val="24"/>
        </w:rPr>
        <w:t xml:space="preserve"> Интерактивные мультимедиа продукты. IDCOMPANI, 2010.</w:t>
      </w:r>
    </w:p>
    <w:p w14:paraId="5662DDC6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</w:rPr>
        <w:t>Музыкальный класс.</w:t>
      </w:r>
      <w:r>
        <w:rPr>
          <w:rFonts w:ascii="Times New Roman" w:eastAsia="Times New Roman" w:hAnsi="Times New Roman" w:cs="Times New Roman"/>
          <w:sz w:val="24"/>
        </w:rPr>
        <w:t xml:space="preserve"> 000 «Нью Медиа </w:t>
      </w:r>
      <w:proofErr w:type="spellStart"/>
      <w:r>
        <w:rPr>
          <w:rFonts w:ascii="Times New Roman" w:eastAsia="Times New Roman" w:hAnsi="Times New Roman" w:cs="Times New Roman"/>
          <w:sz w:val="24"/>
        </w:rPr>
        <w:t>Дженерейшн</w:t>
      </w:r>
      <w:proofErr w:type="spellEnd"/>
      <w:r>
        <w:rPr>
          <w:rFonts w:ascii="Times New Roman" w:eastAsia="Times New Roman" w:hAnsi="Times New Roman" w:cs="Times New Roman"/>
          <w:sz w:val="24"/>
        </w:rPr>
        <w:t>».</w:t>
      </w:r>
    </w:p>
    <w:p w14:paraId="29E2CF25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</w:rPr>
        <w:t>Музыкальный словарь Римана.</w:t>
      </w:r>
      <w:r>
        <w:rPr>
          <w:rFonts w:ascii="Times New Roman" w:eastAsia="Times New Roman" w:hAnsi="Times New Roman" w:cs="Times New Roman"/>
          <w:sz w:val="24"/>
        </w:rPr>
        <w:t xml:space="preserve"> 7727 статей с иллюстрациями. «Си ЭТС», 2004.</w:t>
      </w:r>
    </w:p>
    <w:p w14:paraId="7D318C97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</w:rPr>
        <w:t>Практический курс «Учимся понимать музыку»</w:t>
      </w:r>
      <w:r>
        <w:rPr>
          <w:rFonts w:ascii="Times New Roman" w:eastAsia="Times New Roman" w:hAnsi="Times New Roman" w:cs="Times New Roman"/>
          <w:sz w:val="24"/>
        </w:rPr>
        <w:t xml:space="preserve"> из серии «Школа развития личности». ООО «Кирилл и Мефодий», 2007.</w:t>
      </w:r>
    </w:p>
    <w:p w14:paraId="70EB6800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</w:rPr>
        <w:t>Уроки музыки с дирижером Скрипкиным.</w:t>
      </w:r>
      <w:r>
        <w:rPr>
          <w:rFonts w:ascii="Times New Roman" w:eastAsia="Times New Roman" w:hAnsi="Times New Roman" w:cs="Times New Roman"/>
          <w:sz w:val="24"/>
        </w:rPr>
        <w:t xml:space="preserve"> Серия «</w:t>
      </w:r>
      <w:proofErr w:type="spellStart"/>
      <w:r>
        <w:rPr>
          <w:rFonts w:ascii="Times New Roman" w:eastAsia="Times New Roman" w:hAnsi="Times New Roman" w:cs="Times New Roman"/>
          <w:sz w:val="24"/>
        </w:rPr>
        <w:t>Развивашки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». Мультимедийный диск (CDROM) М.: ЗАО «Новый диск», 2008. </w:t>
      </w:r>
    </w:p>
    <w:p w14:paraId="1201BE9D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</w:rPr>
        <w:t>Художественная энциклопедия зарубежного классического искусства</w:t>
      </w:r>
      <w:r>
        <w:rPr>
          <w:rFonts w:ascii="Times New Roman" w:eastAsia="Times New Roman" w:hAnsi="Times New Roman" w:cs="Times New Roman"/>
          <w:sz w:val="24"/>
        </w:rPr>
        <w:t>. «</w:t>
      </w:r>
      <w:proofErr w:type="spellStart"/>
      <w:r>
        <w:rPr>
          <w:rFonts w:ascii="Times New Roman" w:eastAsia="Times New Roman" w:hAnsi="Times New Roman" w:cs="Times New Roman"/>
          <w:sz w:val="24"/>
        </w:rPr>
        <w:t>Коминфо</w:t>
      </w:r>
      <w:proofErr w:type="spellEnd"/>
      <w:r>
        <w:rPr>
          <w:rFonts w:ascii="Times New Roman" w:eastAsia="Times New Roman" w:hAnsi="Times New Roman" w:cs="Times New Roman"/>
          <w:sz w:val="24"/>
        </w:rPr>
        <w:t>», 1999.</w:t>
      </w:r>
    </w:p>
    <w:p w14:paraId="67FA5530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</w:rPr>
        <w:t>Шедевры музыки.</w:t>
      </w:r>
      <w:r>
        <w:rPr>
          <w:rFonts w:ascii="Times New Roman" w:eastAsia="Times New Roman" w:hAnsi="Times New Roman" w:cs="Times New Roman"/>
          <w:sz w:val="24"/>
        </w:rPr>
        <w:t xml:space="preserve">  «Кирилл и Мефодий», 2001. ООО «Уральский электронный завод».</w:t>
      </w:r>
    </w:p>
    <w:p w14:paraId="09A30F92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8. </w:t>
      </w:r>
      <w:r>
        <w:rPr>
          <w:rFonts w:ascii="Times New Roman" w:eastAsia="Times New Roman" w:hAnsi="Times New Roman" w:cs="Times New Roman"/>
          <w:b/>
          <w:sz w:val="24"/>
        </w:rPr>
        <w:t>Энциклопедия классической музыки.</w:t>
      </w:r>
      <w:r>
        <w:rPr>
          <w:rFonts w:ascii="Times New Roman" w:eastAsia="Times New Roman" w:hAnsi="Times New Roman" w:cs="Times New Roman"/>
          <w:sz w:val="24"/>
        </w:rPr>
        <w:t xml:space="preserve"> Интерактивный мир. «</w:t>
      </w:r>
      <w:proofErr w:type="spellStart"/>
      <w:r>
        <w:rPr>
          <w:rFonts w:ascii="Times New Roman" w:eastAsia="Times New Roman" w:hAnsi="Times New Roman" w:cs="Times New Roman"/>
          <w:sz w:val="24"/>
        </w:rPr>
        <w:t>Коминфо</w:t>
      </w:r>
      <w:proofErr w:type="spellEnd"/>
      <w:r>
        <w:rPr>
          <w:rFonts w:ascii="Times New Roman" w:eastAsia="Times New Roman" w:hAnsi="Times New Roman" w:cs="Times New Roman"/>
          <w:sz w:val="24"/>
        </w:rPr>
        <w:t>», 2002.</w:t>
      </w:r>
    </w:p>
    <w:p w14:paraId="4F99148D" w14:textId="77777777" w:rsidR="00582D37" w:rsidRDefault="00582D37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14:paraId="3EB64E1F" w14:textId="77777777" w:rsidR="00582D37" w:rsidRDefault="00582D37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2DFE07D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1B40476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21BEFD2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Материально-техническое обеспечение рабочей программы</w:t>
      </w:r>
    </w:p>
    <w:p w14:paraId="44CC13AB" w14:textId="77777777" w:rsidR="00582D37" w:rsidRDefault="00582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41B72CB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Наглядно-печатные пособия</w:t>
      </w:r>
    </w:p>
    <w:p w14:paraId="0C0FB043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1.Комплект портретов композиторов.</w:t>
      </w:r>
    </w:p>
    <w:p w14:paraId="50E9BE00" w14:textId="77777777" w:rsidR="00582D37" w:rsidRDefault="003C5CE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Комплект наглядно-демонстрационных плакатов.</w:t>
      </w:r>
    </w:p>
    <w:p w14:paraId="322AE0AA" w14:textId="77777777" w:rsidR="00582D37" w:rsidRDefault="00582D37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31F9AB5B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Технические средства обучения</w:t>
      </w:r>
    </w:p>
    <w:p w14:paraId="522F947B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компьютер;</w:t>
      </w:r>
    </w:p>
    <w:p w14:paraId="06600509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принтер;</w:t>
      </w:r>
    </w:p>
    <w:p w14:paraId="2CADCF49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</w:rPr>
        <w:t>электропианино</w:t>
      </w:r>
      <w:proofErr w:type="spellEnd"/>
    </w:p>
    <w:p w14:paraId="22F5F305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телевизор</w:t>
      </w:r>
    </w:p>
    <w:p w14:paraId="5078D5F1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микрофон</w:t>
      </w:r>
    </w:p>
    <w:p w14:paraId="46B45132" w14:textId="77777777" w:rsidR="00582D37" w:rsidRDefault="003C5C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Учебно-практическое оборудование</w:t>
      </w:r>
    </w:p>
    <w:p w14:paraId="0E9BD26B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музыкальный инструмент (фортепиано);</w:t>
      </w:r>
    </w:p>
    <w:p w14:paraId="0AE411E4" w14:textId="77777777" w:rsidR="00582D37" w:rsidRDefault="003C5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комплект детских шумовых музыкальных инструментов;</w:t>
      </w:r>
    </w:p>
    <w:p w14:paraId="6A8F0216" w14:textId="77777777" w:rsidR="00582D37" w:rsidRDefault="00582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0B4FF0EB" w14:textId="77777777" w:rsidR="00582D37" w:rsidRDefault="00582D37">
      <w:pPr>
        <w:ind w:left="-851"/>
        <w:rPr>
          <w:rFonts w:ascii="Calibri" w:eastAsia="Calibri" w:hAnsi="Calibri" w:cs="Calibri"/>
          <w:b/>
          <w:sz w:val="24"/>
        </w:rPr>
      </w:pPr>
    </w:p>
    <w:p w14:paraId="14DA2291" w14:textId="77777777" w:rsidR="00582D37" w:rsidRDefault="00582D37">
      <w:pPr>
        <w:rPr>
          <w:rFonts w:ascii="Calibri" w:eastAsia="Calibri" w:hAnsi="Calibri" w:cs="Calibri"/>
          <w:b/>
          <w:sz w:val="24"/>
        </w:rPr>
      </w:pPr>
    </w:p>
    <w:p w14:paraId="0F6CDB30" w14:textId="77777777" w:rsidR="00582D37" w:rsidRDefault="00582D37">
      <w:pPr>
        <w:ind w:left="-851"/>
        <w:rPr>
          <w:rFonts w:ascii="Calibri" w:eastAsia="Calibri" w:hAnsi="Calibri" w:cs="Calibri"/>
          <w:b/>
          <w:sz w:val="24"/>
        </w:rPr>
      </w:pPr>
    </w:p>
    <w:p w14:paraId="5E2170FD" w14:textId="77777777" w:rsidR="00582D37" w:rsidRDefault="00582D37">
      <w:pPr>
        <w:ind w:left="-851"/>
        <w:rPr>
          <w:rFonts w:ascii="Calibri" w:eastAsia="Calibri" w:hAnsi="Calibri" w:cs="Calibri"/>
          <w:b/>
          <w:sz w:val="24"/>
        </w:rPr>
      </w:pPr>
    </w:p>
    <w:p w14:paraId="43F88EB9" w14:textId="77777777" w:rsidR="00582D37" w:rsidRDefault="00582D37">
      <w:pPr>
        <w:ind w:left="-851"/>
        <w:rPr>
          <w:rFonts w:ascii="Calibri" w:eastAsia="Calibri" w:hAnsi="Calibri" w:cs="Calibri"/>
          <w:b/>
          <w:sz w:val="24"/>
        </w:rPr>
      </w:pPr>
    </w:p>
    <w:p w14:paraId="31882FDE" w14:textId="77777777" w:rsidR="00582D37" w:rsidRDefault="00582D37">
      <w:pPr>
        <w:ind w:left="-851"/>
        <w:rPr>
          <w:rFonts w:ascii="Calibri" w:eastAsia="Calibri" w:hAnsi="Calibri" w:cs="Calibri"/>
          <w:b/>
          <w:sz w:val="24"/>
        </w:rPr>
      </w:pPr>
    </w:p>
    <w:p w14:paraId="50A11743" w14:textId="77777777" w:rsidR="00582D37" w:rsidRDefault="00582D37">
      <w:pPr>
        <w:ind w:left="-851"/>
        <w:rPr>
          <w:rFonts w:ascii="Calibri" w:eastAsia="Calibri" w:hAnsi="Calibri" w:cs="Calibri"/>
          <w:b/>
          <w:sz w:val="24"/>
        </w:rPr>
      </w:pPr>
    </w:p>
    <w:sectPr w:rsidR="00582D37" w:rsidSect="00B02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5623BB"/>
    <w:multiLevelType w:val="multilevel"/>
    <w:tmpl w:val="E5F46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8B84349"/>
    <w:multiLevelType w:val="multilevel"/>
    <w:tmpl w:val="191EFA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1784B08"/>
    <w:multiLevelType w:val="multilevel"/>
    <w:tmpl w:val="730059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EBC107E"/>
    <w:multiLevelType w:val="multilevel"/>
    <w:tmpl w:val="AEC2EE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E5E5D2A"/>
    <w:multiLevelType w:val="multilevel"/>
    <w:tmpl w:val="ABCAF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BFC50CD"/>
    <w:multiLevelType w:val="multilevel"/>
    <w:tmpl w:val="3328EE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EB012D"/>
    <w:multiLevelType w:val="multilevel"/>
    <w:tmpl w:val="7FC05F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D37"/>
    <w:rsid w:val="003C5CE3"/>
    <w:rsid w:val="00505EFB"/>
    <w:rsid w:val="00582D37"/>
    <w:rsid w:val="00645FD5"/>
    <w:rsid w:val="006D7135"/>
    <w:rsid w:val="0082758D"/>
    <w:rsid w:val="00AD2D57"/>
    <w:rsid w:val="00B02C55"/>
    <w:rsid w:val="00C3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BEB49"/>
  <w15:docId w15:val="{4BECB110-237D-4414-BF0F-5A84EEDC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02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assic.chubrik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viki.rdf.ru/cat/musik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" TargetMode="External"/><Relationship Id="rId11" Type="http://schemas.openxmlformats.org/officeDocument/2006/relationships/hyperlink" Target="http://intoclassics.net/news/1-0-1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academic.ru/cjntents.nsf/dic_musi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sic-di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4292</Words>
  <Characters>24466</Characters>
  <Application>Microsoft Office Word</Application>
  <DocSecurity>0</DocSecurity>
  <Lines>203</Lines>
  <Paragraphs>57</Paragraphs>
  <ScaleCrop>false</ScaleCrop>
  <Company>Microsoft</Company>
  <LinksUpToDate>false</LinksUpToDate>
  <CharactersWithSpaces>28701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2024-09-16T08:45:00Z</cp:lastPrinted>
  <dcterms:created xsi:type="dcterms:W3CDTF">2024-09-20T09:10:00Z</dcterms:created>
  <dcterms:modified xsi:type="dcterms:W3CDTF">2024-09-20T09:10:00Z</dcterms:modified>
</cp:coreProperties>
</file>