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7D4A3" w14:textId="3C944E42" w:rsidR="00D433A7" w:rsidRDefault="00F17060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 wp14:anchorId="2DB9D795" wp14:editId="421A9803">
            <wp:extent cx="6195064" cy="85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62" cy="859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B57A30" w14:textId="77777777" w:rsidR="00D433A7" w:rsidRDefault="00D433A7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21D3869" w14:textId="77777777" w:rsidR="004972D0" w:rsidRDefault="00D433A7">
      <w:pPr>
        <w:spacing w:after="0" w:line="408" w:lineRule="auto"/>
        <w:ind w:left="12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14:paraId="1609FE1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865B26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107A623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42171D1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BC4DDC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1A7C883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психовозрастные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особенности развития обучающихся 11–15 лет.</w:t>
      </w:r>
    </w:p>
    <w:p w14:paraId="3681671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Целью изучения изобразительного искусства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1D5BB18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Задачами изобразительного искусства являются:</w:t>
      </w:r>
    </w:p>
    <w:p w14:paraId="61B70E7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46B1E2F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315BDB8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14:paraId="2C0137F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45CDA10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14:paraId="7CA670C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840DB0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14:paraId="0B1F94D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559E4BF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34D4CAE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неделю).‌‌</w:t>
      </w:r>
    </w:p>
    <w:p w14:paraId="6278ABA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4A5EE8A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Модуль №1 «Декоративно-прикладное и народное искусство» (5 класс)</w:t>
      </w:r>
    </w:p>
    <w:p w14:paraId="36115D7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Модуль №2 «Живопись, графика, скульптура» (6 класс)</w:t>
      </w:r>
    </w:p>
    <w:p w14:paraId="533A5FB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Модуль №3 «Архитектура и дизайн» (7 класс)</w:t>
      </w:r>
    </w:p>
    <w:p w14:paraId="0175C02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1D594A2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психологическими возрастными особенностями обучающихся, принципом системности обучения и опытом педагогической работы. </w:t>
      </w:r>
    </w:p>
    <w:p w14:paraId="057E4D34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‌</w:t>
      </w:r>
    </w:p>
    <w:p w14:paraId="5964881D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00C695EC" w14:textId="77777777" w:rsidR="004972D0" w:rsidRDefault="004972D0">
      <w:pPr>
        <w:rPr>
          <w:rFonts w:ascii="Calibri" w:eastAsia="Calibri" w:hAnsi="Calibri" w:cs="Calibri"/>
        </w:rPr>
      </w:pPr>
    </w:p>
    <w:p w14:paraId="5D721E34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DFD95D1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14:paraId="046971E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C448CCE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КЛАСС</w:t>
      </w:r>
    </w:p>
    <w:p w14:paraId="4CDA9067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77E2A9E3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4D9C6DF0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Calibri" w:eastAsia="Calibri" w:hAnsi="Calibri" w:cs="Calibri"/>
          <w:b/>
          <w:color w:val="000000"/>
          <w:sz w:val="28"/>
        </w:rPr>
        <w:t>Модуль № 1 «Декоративно-прикладное и народное искусство».</w:t>
      </w:r>
    </w:p>
    <w:p w14:paraId="05326F6D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AE956E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Общие сведения о декоративно-прикладном искусстве.</w:t>
      </w:r>
    </w:p>
    <w:p w14:paraId="64B7BF7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83A546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70C521D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5B07C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Древние корни народного искусства.</w:t>
      </w:r>
    </w:p>
    <w:p w14:paraId="6EAA6E53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B5762B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0271A93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D75946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14:paraId="02CBCD3B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F8CFA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3E6BE3D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C11C8D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Образно-символический язык народного прикладного искусства.</w:t>
      </w:r>
    </w:p>
    <w:p w14:paraId="6151B57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6AC8C2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Знаки-символы традиционного крестьянского прикладного искусства.</w:t>
      </w:r>
    </w:p>
    <w:p w14:paraId="748869E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054EC8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45022CA4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F775B4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Убранство русской избы.</w:t>
      </w:r>
    </w:p>
    <w:p w14:paraId="20F4B7FD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74323A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15BA8C3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0A2D53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71DA0BF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5093DD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рисунков – эскизов орнаментального декора крестьянского дома.</w:t>
      </w:r>
    </w:p>
    <w:p w14:paraId="5E9770B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2CB50F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Устройство внутреннего пространства крестьянского дома.</w:t>
      </w:r>
    </w:p>
    <w:p w14:paraId="7CED76E1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CF698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Декоративные элементы жилой среды.</w:t>
      </w:r>
    </w:p>
    <w:p w14:paraId="5B4A8BA4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5DBF80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72C7227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C8348F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3392011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341C54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Народный праздничный костюм.</w:t>
      </w:r>
    </w:p>
    <w:p w14:paraId="0D38EA91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B8B66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14:paraId="0DED6143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6B8FAA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617535DB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89FF43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14:paraId="5B67C946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7A17B9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490F1EA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418D65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27E3E5B5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CF00E4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14:paraId="50604BC6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947DB8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74BE63EC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70C3B5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Народные художественные промыслы.</w:t>
      </w:r>
    </w:p>
    <w:p w14:paraId="3B4C392A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639D69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23E9A8D6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5FECEB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14:paraId="2B4D2C6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AAE4BA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1B9941C0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17C34C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филимоновской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дымковской,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каргопольской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игрушки. Местные промыслы игрушек разных регионов страны.</w:t>
      </w:r>
    </w:p>
    <w:p w14:paraId="75024BF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42995C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эскиза игрушки по мотивам избранного промысла.</w:t>
      </w:r>
    </w:p>
    <w:p w14:paraId="7A64CD8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82DE88D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643F0C5D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1CA2CE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24291041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66156E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6F4F5B64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272011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Роспись по металлу.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Жостово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7AA1A40D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61F83D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22122939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2DC4402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5CDF01B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250F37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14:paraId="2698E1F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522284F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14:paraId="1153102F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AA08D8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3C614AB5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7B7BC81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14:paraId="56B8C984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A17A3C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14:paraId="47F39097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5FED5A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7C568D73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F7D80A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2CBDFEC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FE31BC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16ACE607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02015A6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Декоративно-прикладное искусство в жизни современного человека.</w:t>
      </w:r>
    </w:p>
    <w:p w14:paraId="08F53227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191BFC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0F767227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E05EFF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Символический знак в современной жизни: эмблема, логотип, указующий или декоративный знак.</w:t>
      </w:r>
    </w:p>
    <w:p w14:paraId="54D31671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110CCB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самопонимания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установок и намерений.</w:t>
      </w:r>
    </w:p>
    <w:p w14:paraId="3C8B206A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0674D5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14:paraId="560FADD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28E099F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​</w:t>
      </w:r>
    </w:p>
    <w:p w14:paraId="0E13E8CA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14:paraId="2CD6408F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32778A1D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2 «Живопись, графика, скульптура».</w:t>
      </w:r>
    </w:p>
    <w:p w14:paraId="2EFA3E0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Общие сведения о видах искусства.</w:t>
      </w:r>
    </w:p>
    <w:p w14:paraId="512B1F1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​Пространственные и временные виды искусства.</w:t>
      </w:r>
    </w:p>
    <w:p w14:paraId="7E5468D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0746850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376B1D4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Язык изобразительного искусства и его выразительные средства.</w:t>
      </w:r>
    </w:p>
    <w:p w14:paraId="234E6F8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14:paraId="13186B6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14:paraId="2ADC0E9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14:paraId="572903C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Навыки размещения рисунка в листе, выбор формата.</w:t>
      </w:r>
    </w:p>
    <w:p w14:paraId="5B8307B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Начальные умения рисунка с натуры. Зарисовки простых предметов.</w:t>
      </w:r>
    </w:p>
    <w:p w14:paraId="4CCAEAB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14:paraId="1F9A568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Ритм и ритмическая организация плоскости листа.</w:t>
      </w:r>
    </w:p>
    <w:p w14:paraId="7EF644C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Основы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48BA121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2554B70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3DFE43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Жанры изобразительного искусства.</w:t>
      </w:r>
    </w:p>
    <w:p w14:paraId="5E75919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5F60263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14:paraId="06A7520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Натюрморт.</w:t>
      </w:r>
    </w:p>
    <w:p w14:paraId="5C02403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5D6652D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14:paraId="39862D7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6B8C3DF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окружности в перспективе.</w:t>
      </w:r>
    </w:p>
    <w:p w14:paraId="7E3255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14:paraId="6BFFF8F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Сложная пространственная форма и выявление её конструкции.</w:t>
      </w:r>
    </w:p>
    <w:p w14:paraId="55FDFA6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14:paraId="0B7C654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Линейный рисунок конструкции из нескольких геометрических тел.</w:t>
      </w:r>
    </w:p>
    <w:p w14:paraId="3E4684E0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326459A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14:paraId="4ED0DC3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3D9D4E2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56CBE0A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Портрет.</w:t>
      </w:r>
    </w:p>
    <w:p w14:paraId="6676EA4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7B0727D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Великие портретисты в европейском искусстве.</w:t>
      </w:r>
    </w:p>
    <w:p w14:paraId="5C90792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 w14:paraId="2D85F9A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Парадный и камерный портрет в живописи.</w:t>
      </w:r>
    </w:p>
    <w:p w14:paraId="07C880D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14:paraId="3203C93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14:paraId="564C232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41ED113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освещения головы при создании портретного образа.</w:t>
      </w:r>
    </w:p>
    <w:p w14:paraId="3EB95AF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Свет и тень в изображении головы человека.</w:t>
      </w:r>
    </w:p>
    <w:p w14:paraId="67E3B19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 в скульптуре.</w:t>
      </w:r>
    </w:p>
    <w:p w14:paraId="2520AB0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14:paraId="714CDAD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14:paraId="2C75558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2C5E349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Опыт работы над созданием живописного портрета.</w:t>
      </w:r>
    </w:p>
    <w:p w14:paraId="35137E6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Пейзаж.</w:t>
      </w:r>
    </w:p>
    <w:p w14:paraId="47E6476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684E4DE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14:paraId="1F0E763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08D9449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122A1CD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74A0595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 w14:paraId="4690292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Становление образа родной природы в произведениях А.Венецианова и его учеников: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А.Саврасова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И.Шишкина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14:paraId="2387D98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14:paraId="2DB1868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0E83E6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14:paraId="7528F2B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Городской пейзаж в творчестве мастеров искусства. Многообразие в понимании образа города.</w:t>
      </w:r>
    </w:p>
    <w:p w14:paraId="3EF3750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1CDC4ED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4AC9D07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Бытовой жанр в изобразительном искусстве.</w:t>
      </w:r>
    </w:p>
    <w:p w14:paraId="3B4F6C2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70F5D9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22A05E3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7D4A211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Исторический жанр в изобразительном искусстве.</w:t>
      </w:r>
    </w:p>
    <w:p w14:paraId="1FE45E6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14:paraId="1706506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6846BDE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 w14:paraId="7CF136B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4CCDE45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14:paraId="11BE158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444DBFA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Библейские темы в изобразительном искусстве.</w:t>
      </w:r>
    </w:p>
    <w:p w14:paraId="75BE460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1F925F8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4D66983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на библейские темы Леонардо да Винчи, Рафаэля, Рембрандта, в скульптуре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Пьета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» Микеланджело и других. Библейские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темы в отечественных картинах XIX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73EAC40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14:paraId="106F546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Работа над эскизом сюжетной композиции.</w:t>
      </w:r>
    </w:p>
    <w:p w14:paraId="1A04CF4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14:paraId="458FA510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32BC3659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14:paraId="797DBE8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68027AAF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3 «Архитектура и дизайн».</w:t>
      </w:r>
    </w:p>
    <w:p w14:paraId="4229765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14:paraId="4BAE07F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14:paraId="6E73EA6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6FF3D47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14:paraId="782BE1C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468180C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7137663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Графический дизайн.</w:t>
      </w:r>
    </w:p>
    <w:p w14:paraId="7559C7E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1056436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14:paraId="5863BA1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04E662F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14:paraId="156E6A9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47FB7DF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161D450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7BEDE98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14:paraId="7124743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14:paraId="1E8A9D2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Шрифт и содержание текста. Стилизация шрифта.</w:t>
      </w:r>
    </w:p>
    <w:p w14:paraId="46BA8AF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14:paraId="7D715A33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14:paraId="009E532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54E81BE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14:paraId="6782B9D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1D1F70E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5A3A151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14:paraId="0147294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Макетирование объёмно-пространственных композиций.</w:t>
      </w:r>
    </w:p>
    <w:p w14:paraId="22069B0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72760B0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14:paraId="3592B6D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587D58D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5BC6A1F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6E40B42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434D4A0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071E28E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2B1382B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аналитических зарисовок форм бытовых предметов.</w:t>
      </w:r>
    </w:p>
    <w:p w14:paraId="2689FEF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14:paraId="17083AA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31BFE7F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14:paraId="2A330F3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14:paraId="03DC00C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2A15E06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244EA5A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783620D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14:paraId="4F9750F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14:paraId="7B09103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25C089B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6670FD7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Роль цвета в формировании пространства. Схема-планировка и реальность.</w:t>
      </w:r>
    </w:p>
    <w:p w14:paraId="17B9787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414FD8E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2F40138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483A933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0A2F598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коллажнографической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композиции или дизайн-проекта оформления витрины магазина.</w:t>
      </w:r>
    </w:p>
    <w:p w14:paraId="558AB67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4586909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5666459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2C880C3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Интерьеры общественных зданий (театр, кафе, вокзал, офис, школа).</w:t>
      </w:r>
    </w:p>
    <w:p w14:paraId="7A4A79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161D0D9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14:paraId="73A01D2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608BF2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14:paraId="73DD711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114845A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 человека и индивидуальное проектирование.</w:t>
      </w:r>
    </w:p>
    <w:p w14:paraId="1CA466B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6A06496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Образно-личностное проектирование в дизайне и архитектуре.</w:t>
      </w:r>
    </w:p>
    <w:p w14:paraId="0E3B187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0C254B9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0DD2B87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67FAFBA0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14:paraId="22941FE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27981D7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11AFE59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14:paraId="240830B2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6940D7C8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77A2F98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424CBDF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Значение развития технологий в становлении новых видов искусства.</w:t>
      </w:r>
    </w:p>
    <w:p w14:paraId="1521611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3C9567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Художник и искусство театра.</w:t>
      </w:r>
    </w:p>
    <w:p w14:paraId="4AB428A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14:paraId="7C897BB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14:paraId="415C19E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14:paraId="0559DD6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63906EC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36F6630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254270E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00F2AB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78AF2B8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14:paraId="7325FDC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Художественная фотография.</w:t>
      </w:r>
    </w:p>
    <w:p w14:paraId="138502E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до компьютерных технологий.</w:t>
      </w:r>
    </w:p>
    <w:p w14:paraId="70CC078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14:paraId="5E4A33D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Картина мира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Родиноведение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5FB4938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2D8B9D1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Композиция кадра, ракурс, плановость, графический ритм.</w:t>
      </w:r>
    </w:p>
    <w:p w14:paraId="60177F4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14:paraId="0079EE62" w14:textId="77777777" w:rsidR="004972D0" w:rsidRDefault="00D433A7">
      <w:pPr>
        <w:spacing w:after="0" w:line="264" w:lineRule="auto"/>
        <w:ind w:firstLine="600"/>
        <w:jc w:val="both"/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Фотопейзаж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 творчестве профессиональных фотографов. </w:t>
      </w:r>
    </w:p>
    <w:p w14:paraId="60BACC3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Образные возможности чёрно-белой и цветной фотографии.</w:t>
      </w:r>
    </w:p>
    <w:p w14:paraId="79383C2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14:paraId="7D69A7D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14:paraId="5959027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46C0E9A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71D04B4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5EE5226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1764F4F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14:paraId="1716D97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Возможности компьютерной обработки фотографий, задачи преобразования фотографий и границы достоверности.</w:t>
      </w:r>
    </w:p>
    <w:p w14:paraId="62A1580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14:paraId="62BA444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Художественная фотография как авторское видение мира, как образ времени и влияние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фотообраза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жизнь людей.</w:t>
      </w:r>
    </w:p>
    <w:p w14:paraId="1ED9514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и искусство кино.</w:t>
      </w:r>
    </w:p>
    <w:p w14:paraId="1210A8B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Ожившее изображение. История кино и его эволюция как искусства.</w:t>
      </w:r>
    </w:p>
    <w:p w14:paraId="2425B26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553AC4A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14:paraId="4A98332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4BF0621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5FF0329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1CD2D9E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14:paraId="5FFF1C9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58F9596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14:paraId="70E777E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Изобразительное искусство на телевидении.</w:t>
      </w:r>
    </w:p>
    <w:p w14:paraId="7AEF5DD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4BF0C0D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14:paraId="6E223AE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323A074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77372A7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14:paraId="1A648C4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Художнические роли каждого человека в реальной бытийной жизни.</w:t>
      </w:r>
    </w:p>
    <w:p w14:paraId="1E66DF4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14:paraId="6B9186CE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48ED7403" w14:textId="77777777" w:rsidR="004972D0" w:rsidRDefault="004972D0">
      <w:pPr>
        <w:rPr>
          <w:rFonts w:ascii="Calibri" w:eastAsia="Calibri" w:hAnsi="Calibri" w:cs="Calibri"/>
        </w:rPr>
      </w:pPr>
    </w:p>
    <w:p w14:paraId="58887593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14:paraId="0613641E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0F492F7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ЛИЧНОСТНЫЕ РЕЗУЛЬТАТЫ </w:t>
      </w:r>
    </w:p>
    <w:p w14:paraId="31B6CCD2" w14:textId="77777777" w:rsidR="004972D0" w:rsidRDefault="004972D0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</w:p>
    <w:p w14:paraId="4CDC6BE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3F237D8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4F93F91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7AC6C42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Патриотическое воспитание.</w:t>
      </w:r>
    </w:p>
    <w:p w14:paraId="3660419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который учится чувственно-эмоциональному восприятию и творческому созиданию художественного образа.</w:t>
      </w:r>
    </w:p>
    <w:p w14:paraId="25C04E7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Гражданское воспитание.</w:t>
      </w:r>
    </w:p>
    <w:p w14:paraId="5D8DF4B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29F18B5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Духовно-нравственное воспитание.</w:t>
      </w:r>
    </w:p>
    <w:p w14:paraId="327A417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172D93E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Эстетическое воспитание.</w:t>
      </w:r>
    </w:p>
    <w:p w14:paraId="4A8F9E1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Эстетическое (от греч.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aisthetikos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человеческого общежития, к самому себе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самореализующейся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02B0D9C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познавательной деятельности.</w:t>
      </w:r>
    </w:p>
    <w:p w14:paraId="559EB58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44A7C66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Экологическое воспитание.</w:t>
      </w:r>
    </w:p>
    <w:p w14:paraId="737348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28B692A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Трудовое воспитание.</w:t>
      </w:r>
    </w:p>
    <w:p w14:paraId="7F24A07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3B2D4EA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Воспитывающая предметно-эстетическая среда.</w:t>
      </w:r>
    </w:p>
    <w:p w14:paraId="542FFB1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формирование позитивных ценностных ориентаций и восприятие жизни обучающихся.</w:t>
      </w:r>
    </w:p>
    <w:p w14:paraId="4FC1978C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50DFB40B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10AF033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BADA51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1FA2ADDC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14:paraId="3EF4903D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форму предмета, конструкции;</w:t>
      </w:r>
    </w:p>
    <w:p w14:paraId="474E3A4B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положение предметной формы в пространстве;</w:t>
      </w:r>
    </w:p>
    <w:p w14:paraId="1F1F29B0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обобщать форму составной конструкции;</w:t>
      </w:r>
    </w:p>
    <w:p w14:paraId="098F01A2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14:paraId="4E3E5C46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структурировать предметно-пространственные явления;</w:t>
      </w:r>
    </w:p>
    <w:p w14:paraId="4966BAA7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14:paraId="05136E9D" w14:textId="77777777" w:rsidR="004972D0" w:rsidRDefault="00D433A7">
      <w:pPr>
        <w:numPr>
          <w:ilvl w:val="0"/>
          <w:numId w:val="1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14:paraId="55873D9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4053ECA1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14:paraId="6EA9BD98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00DB59A6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14:paraId="7A0AD84B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14:paraId="0D18AEC9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14:paraId="06F60580" w14:textId="77777777" w:rsidR="004972D0" w:rsidRDefault="00D433A7">
      <w:pPr>
        <w:numPr>
          <w:ilvl w:val="0"/>
          <w:numId w:val="2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273DC6F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08076FF7" w14:textId="77777777" w:rsidR="004972D0" w:rsidRDefault="00D433A7">
      <w:pPr>
        <w:numPr>
          <w:ilvl w:val="0"/>
          <w:numId w:val="3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205F15F9" w14:textId="77777777" w:rsidR="004972D0" w:rsidRDefault="00D433A7">
      <w:pPr>
        <w:numPr>
          <w:ilvl w:val="0"/>
          <w:numId w:val="3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электронные образовательные ресурсы;</w:t>
      </w:r>
    </w:p>
    <w:p w14:paraId="7ADAB09E" w14:textId="77777777" w:rsidR="004972D0" w:rsidRDefault="00D433A7">
      <w:pPr>
        <w:numPr>
          <w:ilvl w:val="0"/>
          <w:numId w:val="3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работать с электронными учебными пособиями и учебниками;</w:t>
      </w:r>
    </w:p>
    <w:p w14:paraId="32B6A253" w14:textId="77777777" w:rsidR="004972D0" w:rsidRDefault="00D433A7">
      <w:pPr>
        <w:numPr>
          <w:ilvl w:val="0"/>
          <w:numId w:val="3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237E069F" w14:textId="77777777" w:rsidR="004972D0" w:rsidRDefault="00D433A7">
      <w:pPr>
        <w:numPr>
          <w:ilvl w:val="0"/>
          <w:numId w:val="3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34D0CBA4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коммуникативными действиями</w:t>
      </w:r>
    </w:p>
    <w:p w14:paraId="4921302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19419014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03411A6C" w14:textId="77777777" w:rsidR="004972D0" w:rsidRDefault="00D433A7">
      <w:pPr>
        <w:numPr>
          <w:ilvl w:val="0"/>
          <w:numId w:val="4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739F5BD3" w14:textId="77777777" w:rsidR="004972D0" w:rsidRDefault="00D433A7">
      <w:pPr>
        <w:numPr>
          <w:ilvl w:val="0"/>
          <w:numId w:val="4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4392AF81" w14:textId="77777777" w:rsidR="004972D0" w:rsidRDefault="00D433A7">
      <w:pPr>
        <w:numPr>
          <w:ilvl w:val="0"/>
          <w:numId w:val="4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6D63D063" w14:textId="77777777" w:rsidR="004972D0" w:rsidRDefault="00D433A7">
      <w:pPr>
        <w:numPr>
          <w:ilvl w:val="0"/>
          <w:numId w:val="4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293E4EB7" w14:textId="77777777" w:rsidR="004972D0" w:rsidRDefault="00D433A7">
      <w:pPr>
        <w:numPr>
          <w:ilvl w:val="0"/>
          <w:numId w:val="4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565E99EC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0643CB9A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71E696C1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Овладение универсальными регулятивными действиями</w:t>
      </w:r>
    </w:p>
    <w:p w14:paraId="363252B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439BFFD6" w14:textId="77777777" w:rsidR="004972D0" w:rsidRDefault="00D433A7">
      <w:pPr>
        <w:numPr>
          <w:ilvl w:val="0"/>
          <w:numId w:val="5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52B287E9" w14:textId="77777777" w:rsidR="004972D0" w:rsidRDefault="00D433A7">
      <w:pPr>
        <w:numPr>
          <w:ilvl w:val="0"/>
          <w:numId w:val="5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14:paraId="2614E750" w14:textId="77777777" w:rsidR="004972D0" w:rsidRDefault="00D433A7">
      <w:pPr>
        <w:numPr>
          <w:ilvl w:val="0"/>
          <w:numId w:val="5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0AFAB0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4E558A77" w14:textId="77777777" w:rsidR="004972D0" w:rsidRDefault="00D433A7">
      <w:pPr>
        <w:numPr>
          <w:ilvl w:val="0"/>
          <w:numId w:val="6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42ADC980" w14:textId="77777777" w:rsidR="004972D0" w:rsidRDefault="00D433A7">
      <w:pPr>
        <w:numPr>
          <w:ilvl w:val="0"/>
          <w:numId w:val="6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14:paraId="20181E4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584E370C" w14:textId="77777777" w:rsidR="004972D0" w:rsidRDefault="00D433A7">
      <w:pPr>
        <w:numPr>
          <w:ilvl w:val="0"/>
          <w:numId w:val="7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14:paraId="4BA2BC79" w14:textId="77777777" w:rsidR="004972D0" w:rsidRDefault="00D433A7">
      <w:pPr>
        <w:numPr>
          <w:ilvl w:val="0"/>
          <w:numId w:val="7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3D254420" w14:textId="77777777" w:rsidR="004972D0" w:rsidRDefault="00D433A7">
      <w:pPr>
        <w:numPr>
          <w:ilvl w:val="0"/>
          <w:numId w:val="7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59B3551E" w14:textId="77777777" w:rsidR="004972D0" w:rsidRDefault="00D433A7">
      <w:pPr>
        <w:numPr>
          <w:ilvl w:val="0"/>
          <w:numId w:val="7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своё и чужое право на ошибку;</w:t>
      </w:r>
    </w:p>
    <w:p w14:paraId="4FD54367" w14:textId="77777777" w:rsidR="004972D0" w:rsidRDefault="00D433A7">
      <w:pPr>
        <w:numPr>
          <w:ilvl w:val="0"/>
          <w:numId w:val="7"/>
        </w:numPr>
        <w:spacing w:after="0" w:line="264" w:lineRule="auto"/>
        <w:ind w:left="960" w:hanging="36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межвозрастном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взаимодействии.</w:t>
      </w:r>
    </w:p>
    <w:p w14:paraId="4387A8A6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465DC72A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16AE6E74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14:paraId="3CD00399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1326EBE9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 5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7350FA0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14:paraId="29A55FF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4860583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3324C74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14:paraId="24FE3A2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48099C9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33C9566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4E0559F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3E58D4F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70EF9E3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33966A1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2C6FFB3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5F04920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4D62900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593C179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7161B46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4C5398C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 w14:paraId="3E18185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3D6A1DC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2B05AEF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141618B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2EBFF0C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14:paraId="14853EF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14:paraId="56CD4B7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14:paraId="1CD413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14:paraId="0EF753B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41535C2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14:paraId="3603721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14:paraId="3D3C334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4988AFC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1BCBE52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7822885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14:paraId="5FD571E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1A7EC3B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0C28254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7B2B7CD8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4E615910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07A2988D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2 «Живопись, графика, скульптура»:</w:t>
      </w:r>
    </w:p>
    <w:p w14:paraId="03C3159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6E21114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деления пространственных искусств на виды;</w:t>
      </w:r>
    </w:p>
    <w:p w14:paraId="05A1E56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14:paraId="2EEA9B3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Язык изобразительного искусства и его выразительные средства:</w:t>
      </w:r>
    </w:p>
    <w:p w14:paraId="7951CEB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14:paraId="5275449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77D5082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42A7B6C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14:paraId="371D04D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роль рисунка как основы изобразительной деятельности;</w:t>
      </w:r>
    </w:p>
    <w:p w14:paraId="6F4F2CD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14:paraId="4B78A0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6DAC91F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1068481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14:paraId="0BA3276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0D2C3E7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14:paraId="75661C9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6963F59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основы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3AD1A42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1793678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0CF6729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Жанры изобразительного искусства:</w:t>
      </w:r>
    </w:p>
    <w:p w14:paraId="6596E39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14:paraId="68A5344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14:paraId="24D3524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Натюрморт:</w:t>
      </w:r>
    </w:p>
    <w:p w14:paraId="5A08100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025C037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1EFE7A3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23A2BB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34F8D32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создания графического натюрморта;</w:t>
      </w:r>
    </w:p>
    <w:p w14:paraId="48C9C9B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создания натюрморта средствами живописи.</w:t>
      </w:r>
    </w:p>
    <w:p w14:paraId="004BB0E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Портрет:</w:t>
      </w:r>
    </w:p>
    <w:p w14:paraId="72CE050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64A2B9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51B720B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понимать, что в художественном портрете присутствует также выражение идеалов эпохи и авторская позиция художника;</w:t>
      </w:r>
    </w:p>
    <w:p w14:paraId="796DCE4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0490ACC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Боровиковский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3D402BE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61E1E55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3227DD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3E6D09C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начальный опыт лепки головы человека;</w:t>
      </w:r>
    </w:p>
    <w:p w14:paraId="781BFC6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14:paraId="64AF5D6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369F0BA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14:paraId="0E8F4B0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2A3E36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14:paraId="2FB6950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Пейзаж:</w:t>
      </w:r>
    </w:p>
    <w:p w14:paraId="0A80BC1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07BD545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 w14:paraId="0559631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513B999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14:paraId="767FF1B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2569251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о морских пейзажах И. Айвазовского;</w:t>
      </w:r>
    </w:p>
    <w:p w14:paraId="4DBFD58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536F08B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65AE0D3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613D4A9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14:paraId="0764A19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14:paraId="3A97B99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69B7448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14:paraId="36CD8A4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063E69F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14:paraId="2374B81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Бытовой жанр:</w:t>
      </w:r>
    </w:p>
    <w:p w14:paraId="4FC8535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5332989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571473C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46A994F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72C4D07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037E9EC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14:paraId="2B9D221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4630926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14:paraId="506C99E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71585C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65E5503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Исторический жанр:</w:t>
      </w:r>
    </w:p>
    <w:p w14:paraId="2942565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70F65E8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3696547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14:paraId="40331BD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03BFF34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14:paraId="75E5B5E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08802C1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3828722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Библейские темы в изобразительном искусстве:</w:t>
      </w:r>
    </w:p>
    <w:p w14:paraId="02B02F6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3C17C8E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7783262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Пьета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 Микеланджело и других скульптурах;</w:t>
      </w:r>
    </w:p>
    <w:p w14:paraId="7D5A932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картинах на библейские темы в истории русского искусства;</w:t>
      </w:r>
    </w:p>
    <w:p w14:paraId="16CC575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14:paraId="383FC7E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о смысловом различии между иконой и картиной на библейские темы;</w:t>
      </w:r>
    </w:p>
    <w:p w14:paraId="01E3AE5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14:paraId="16A45B3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3A4CCA8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2F02F46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14:paraId="1F665528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33DD952E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6B0E1A6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3 «Архитектура и дизайн»</w:t>
      </w:r>
    </w:p>
    <w:p w14:paraId="5ACD724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16A5C08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6FD7870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 w14:paraId="3A641A2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2D4BC7F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14:paraId="4F445136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Графический дизайн:</w:t>
      </w:r>
    </w:p>
    <w:p w14:paraId="0AEC5AB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14:paraId="2860C6A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основные средства – требования к композиции;</w:t>
      </w:r>
    </w:p>
    <w:p w14:paraId="23B1693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14:paraId="681DD1B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14:paraId="5B046EC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14:paraId="541A420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14:paraId="0E62C9F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осваивать навыки вариативности в ритмической организации листа;</w:t>
      </w:r>
    </w:p>
    <w:p w14:paraId="7EEA41D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цвета в конструктивных искусствах;</w:t>
      </w:r>
    </w:p>
    <w:p w14:paraId="7BED021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различать технологию использования цвета в живописи и в конструктивных искусствах;</w:t>
      </w:r>
    </w:p>
    <w:p w14:paraId="4E76FC1C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выражение «цветовой образ»;</w:t>
      </w:r>
    </w:p>
    <w:p w14:paraId="45B2957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14:paraId="6F1CC12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3D2B0DF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37C2E4D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14:paraId="4AD1E37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71106AD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1DE01B7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398B72A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 w14:paraId="35B9A41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2DD8EE2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14:paraId="763457C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51186DC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3138F25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70B6D00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305741C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1E837A2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34F15A7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2A27971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4BDB1DD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3015E4C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52F68E4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57BDB19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23526EE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2C75829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331F993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5E44F1C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15FD08C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2745D8A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3D95B19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32CB0B2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3276D4F2" w14:textId="77777777" w:rsidR="004972D0" w:rsidRDefault="004972D0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14:paraId="13D4073B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 результатам реализации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вариативного модуля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48262891" w14:textId="77777777" w:rsidR="004972D0" w:rsidRDefault="00D433A7">
      <w:pPr>
        <w:spacing w:after="0" w:line="264" w:lineRule="auto"/>
        <w:ind w:left="1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7AEF1D1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423CC49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14:paraId="304EB3C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56542B8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Художник и искусство театра:</w:t>
      </w:r>
    </w:p>
    <w:p w14:paraId="7617413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14:paraId="752D02D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14:paraId="5AD3C11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14:paraId="08A42D83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1D72A20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51BDC8A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78C82CD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326C794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практический навык игрового одушевления куклы из простых бытовых предметов;</w:t>
      </w:r>
    </w:p>
    <w:p w14:paraId="0675CF3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709C62A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Художественная фотография:</w:t>
      </w:r>
    </w:p>
    <w:p w14:paraId="3A8268E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38004376" w14:textId="77777777" w:rsidR="004972D0" w:rsidRDefault="00D433A7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14:paraId="7D28C6E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20637F3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значение фотографий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Родиноведения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 С.М. Прокудина-Горского для современных представлений об истории жизни в нашей стране;</w:t>
      </w:r>
    </w:p>
    <w:p w14:paraId="2414E94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14:paraId="51452EE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14:paraId="6624B73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2995C9B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7269552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4DF50F9D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4D64CE7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2F52135C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14:paraId="7ABD7F9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иметь представление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фототворчестве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А. Родченко,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том,как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52D5D06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навыки компьютерной обработки и преобразования фотографий.</w:t>
      </w:r>
    </w:p>
    <w:p w14:paraId="6FA7D60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Изображение и искусство кино:</w:t>
      </w:r>
    </w:p>
    <w:p w14:paraId="14C9CA1E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иметь представление об этапах в истории кино и его эволюции как искусства;</w:t>
      </w:r>
    </w:p>
    <w:p w14:paraId="1C5BAE27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0434CC1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14:paraId="788536A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298DE73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видео в современной бытовой культуре;</w:t>
      </w:r>
    </w:p>
    <w:p w14:paraId="43EC780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61C4B9B2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5314BAC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5D4D56D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навык критического осмысления качества снятых роликов;</w:t>
      </w:r>
    </w:p>
    <w:p w14:paraId="7B08DF40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1E698B18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5209E079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5FF56A1B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14:paraId="64F47A14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Изобразительное искусство на телевидении:</w:t>
      </w:r>
    </w:p>
    <w:p w14:paraId="11FC3D2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14C33D51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14:paraId="211403B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14:paraId="17DFABF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14:paraId="7AD61CAA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14:paraId="0316AD75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понимать образовательные задачи зрительской культуры и необходимость зрительских умений;</w:t>
      </w:r>
    </w:p>
    <w:p w14:paraId="1809132F" w14:textId="77777777" w:rsidR="004972D0" w:rsidRDefault="00D433A7">
      <w:pPr>
        <w:spacing w:after="0" w:line="264" w:lineRule="auto"/>
        <w:ind w:firstLine="600"/>
        <w:jc w:val="both"/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2F31B5F7" w14:textId="77777777" w:rsidR="004972D0" w:rsidRDefault="00D433A7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​</w:t>
      </w:r>
    </w:p>
    <w:p w14:paraId="211E7E94" w14:textId="77777777" w:rsidR="004972D0" w:rsidRDefault="004972D0">
      <w:pPr>
        <w:rPr>
          <w:rFonts w:ascii="Calibri" w:eastAsia="Calibri" w:hAnsi="Calibri" w:cs="Calibri"/>
        </w:rPr>
      </w:pPr>
    </w:p>
    <w:p w14:paraId="29EAAFEF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14:paraId="2B6C3832" w14:textId="77777777" w:rsidR="004972D0" w:rsidRDefault="00D433A7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"/>
        <w:gridCol w:w="1867"/>
        <w:gridCol w:w="910"/>
        <w:gridCol w:w="1822"/>
        <w:gridCol w:w="1896"/>
        <w:gridCol w:w="2326"/>
      </w:tblGrid>
      <w:tr w:rsidR="004972D0" w14:paraId="24C17519" w14:textId="77777777">
        <w:trPr>
          <w:trHeight w:val="144"/>
        </w:trPr>
        <w:tc>
          <w:tcPr>
            <w:tcW w:w="72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B49DDE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39194755" w14:textId="77777777" w:rsidR="004972D0" w:rsidRDefault="004972D0">
            <w:pPr>
              <w:spacing w:after="0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D2611F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E4A28D" w14:textId="77777777" w:rsidR="004972D0" w:rsidRDefault="004972D0">
            <w:pPr>
              <w:spacing w:after="0"/>
              <w:ind w:left="135"/>
            </w:pPr>
          </w:p>
        </w:tc>
        <w:tc>
          <w:tcPr>
            <w:tcW w:w="671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3CCF3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E66292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86062F6" w14:textId="77777777" w:rsidR="004972D0" w:rsidRDefault="004972D0">
            <w:pPr>
              <w:spacing w:after="0"/>
              <w:ind w:left="135"/>
            </w:pPr>
          </w:p>
        </w:tc>
      </w:tr>
      <w:tr w:rsidR="004972D0" w14:paraId="2B460B8B" w14:textId="77777777">
        <w:trPr>
          <w:trHeight w:val="144"/>
        </w:trPr>
        <w:tc>
          <w:tcPr>
            <w:tcW w:w="72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CB61221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FE251DB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6B1E8C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107F8820" w14:textId="77777777" w:rsidR="004972D0" w:rsidRDefault="004972D0">
            <w:pPr>
              <w:spacing w:after="0"/>
              <w:ind w:left="135"/>
            </w:pP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95EDFF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DD81639" w14:textId="77777777" w:rsidR="004972D0" w:rsidRDefault="004972D0">
            <w:pPr>
              <w:spacing w:after="0"/>
              <w:ind w:left="135"/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D9403C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81E1C2" w14:textId="77777777" w:rsidR="004972D0" w:rsidRDefault="004972D0">
            <w:pPr>
              <w:spacing w:after="0"/>
              <w:ind w:left="135"/>
            </w:pPr>
          </w:p>
        </w:tc>
        <w:tc>
          <w:tcPr>
            <w:tcW w:w="407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3BED6DF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49F07469" w14:textId="77777777">
        <w:trPr>
          <w:trHeight w:val="144"/>
        </w:trPr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35A7D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75B75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Введение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7F16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C3EF7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C7020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A6615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A241D51" w14:textId="77777777">
        <w:trPr>
          <w:trHeight w:val="144"/>
        </w:trPr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AEB005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A37B6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29C4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F2128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EA55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DA70B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0720D56" w14:textId="77777777">
        <w:trPr>
          <w:trHeight w:val="144"/>
        </w:trPr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855C4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2F8C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7F89A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0493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4DD3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F7E0A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3C8D71C" w14:textId="77777777">
        <w:trPr>
          <w:trHeight w:val="144"/>
        </w:trPr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76453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4AA99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5A1F2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9EA1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5724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3E016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3A098AE" w14:textId="77777777">
        <w:trPr>
          <w:trHeight w:val="144"/>
        </w:trPr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12F5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B1816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E4F1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ED1D2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84BF1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A4496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9B88824" w14:textId="77777777">
        <w:trPr>
          <w:trHeight w:val="144"/>
        </w:trPr>
        <w:tc>
          <w:tcPr>
            <w:tcW w:w="280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0E481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178D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B6D1E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9FBBD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561DF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374BCF14" w14:textId="77777777" w:rsidR="004972D0" w:rsidRDefault="004972D0">
      <w:pPr>
        <w:rPr>
          <w:rFonts w:ascii="Calibri" w:eastAsia="Calibri" w:hAnsi="Calibri" w:cs="Calibri"/>
        </w:rPr>
      </w:pPr>
    </w:p>
    <w:p w14:paraId="725411CC" w14:textId="77777777" w:rsidR="004972D0" w:rsidRDefault="00D433A7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КЛАСС. МОДУЛЬ «ЖИВОПИСЬ, ГРАФИКА, СКУЛЬПТУРА»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5"/>
        <w:gridCol w:w="2101"/>
        <w:gridCol w:w="875"/>
        <w:gridCol w:w="1779"/>
        <w:gridCol w:w="1852"/>
        <w:gridCol w:w="2223"/>
      </w:tblGrid>
      <w:tr w:rsidR="004972D0" w14:paraId="7BCBE149" w14:textId="77777777">
        <w:trPr>
          <w:trHeight w:val="144"/>
        </w:trPr>
        <w:tc>
          <w:tcPr>
            <w:tcW w:w="66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3BAFA7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72CE6CE9" w14:textId="77777777" w:rsidR="004972D0" w:rsidRDefault="004972D0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351F47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4FDD1B7" w14:textId="77777777" w:rsidR="004972D0" w:rsidRDefault="004972D0">
            <w:pPr>
              <w:spacing w:after="0"/>
              <w:ind w:left="135"/>
            </w:pPr>
          </w:p>
        </w:tc>
        <w:tc>
          <w:tcPr>
            <w:tcW w:w="64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633B1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0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DF9502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96466E2" w14:textId="77777777" w:rsidR="004972D0" w:rsidRDefault="004972D0">
            <w:pPr>
              <w:spacing w:after="0"/>
              <w:ind w:left="135"/>
            </w:pPr>
          </w:p>
        </w:tc>
      </w:tr>
      <w:tr w:rsidR="004972D0" w14:paraId="5AC60AB9" w14:textId="77777777">
        <w:trPr>
          <w:trHeight w:val="144"/>
        </w:trPr>
        <w:tc>
          <w:tcPr>
            <w:tcW w:w="66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78EB10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829DE4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409B31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5E8E5B06" w14:textId="77777777" w:rsidR="004972D0" w:rsidRDefault="004972D0">
            <w:pPr>
              <w:spacing w:after="0"/>
              <w:ind w:left="135"/>
            </w:pP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46E62D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8F8FC87" w14:textId="77777777" w:rsidR="004972D0" w:rsidRDefault="004972D0">
            <w:pPr>
              <w:spacing w:after="0"/>
              <w:ind w:left="135"/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C9904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F86FD5A" w14:textId="77777777" w:rsidR="004972D0" w:rsidRDefault="004972D0">
            <w:pPr>
              <w:spacing w:after="0"/>
              <w:ind w:left="135"/>
            </w:pPr>
          </w:p>
        </w:tc>
        <w:tc>
          <w:tcPr>
            <w:tcW w:w="380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8B249CD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2D057389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963F75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0D6D0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Виды изобразительного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искусства и основы образного языка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1D8E2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410F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6BAB8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A0EF3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06DA0CC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2E19D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A273D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21EE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A82EB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147E5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40A10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0A45926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BE682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ADB8C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961DE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070E6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132B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30BB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B4F152B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FCC41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FBBCE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8A328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C1F5D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01B9F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47DF5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4567138" w14:textId="77777777">
        <w:trPr>
          <w:trHeight w:val="144"/>
        </w:trPr>
        <w:tc>
          <w:tcPr>
            <w:tcW w:w="33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BFE4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875DD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27A55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00040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A85F21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63425153" w14:textId="77777777" w:rsidR="004972D0" w:rsidRDefault="004972D0">
      <w:pPr>
        <w:rPr>
          <w:rFonts w:ascii="Calibri" w:eastAsia="Calibri" w:hAnsi="Calibri" w:cs="Calibri"/>
        </w:rPr>
      </w:pPr>
    </w:p>
    <w:p w14:paraId="0236D125" w14:textId="77777777" w:rsidR="004972D0" w:rsidRDefault="00D433A7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КЛАСС. МОДУЛЬ «АРХИТЕКТУРА И ДИЗАЙН»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3"/>
        <w:gridCol w:w="2168"/>
        <w:gridCol w:w="865"/>
        <w:gridCol w:w="1767"/>
        <w:gridCol w:w="1838"/>
        <w:gridCol w:w="2194"/>
      </w:tblGrid>
      <w:tr w:rsidR="004972D0" w14:paraId="1AE694C3" w14:textId="77777777">
        <w:trPr>
          <w:trHeight w:val="144"/>
        </w:trPr>
        <w:tc>
          <w:tcPr>
            <w:tcW w:w="66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0232D0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4B641C26" w14:textId="77777777" w:rsidR="004972D0" w:rsidRDefault="004972D0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98AC52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E179E22" w14:textId="77777777" w:rsidR="004972D0" w:rsidRDefault="004972D0">
            <w:pPr>
              <w:spacing w:after="0"/>
              <w:ind w:left="135"/>
            </w:pPr>
          </w:p>
        </w:tc>
        <w:tc>
          <w:tcPr>
            <w:tcW w:w="640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1A37B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0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D97979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D15DDB1" w14:textId="77777777" w:rsidR="004972D0" w:rsidRDefault="004972D0">
            <w:pPr>
              <w:spacing w:after="0"/>
              <w:ind w:left="135"/>
            </w:pPr>
          </w:p>
        </w:tc>
      </w:tr>
      <w:tr w:rsidR="004972D0" w14:paraId="446BC773" w14:textId="77777777">
        <w:trPr>
          <w:trHeight w:val="144"/>
        </w:trPr>
        <w:tc>
          <w:tcPr>
            <w:tcW w:w="66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AE5BEEE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ADA6BE0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697227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704D0CB8" w14:textId="77777777" w:rsidR="004972D0" w:rsidRDefault="004972D0">
            <w:pPr>
              <w:spacing w:after="0"/>
              <w:ind w:left="135"/>
            </w:pP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EDE4C8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6EA2E5" w14:textId="77777777" w:rsidR="004972D0" w:rsidRDefault="004972D0">
            <w:pPr>
              <w:spacing w:after="0"/>
              <w:ind w:left="135"/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6C2E04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2E2EFD" w14:textId="77777777" w:rsidR="004972D0" w:rsidRDefault="004972D0">
            <w:pPr>
              <w:spacing w:after="0"/>
              <w:ind w:left="135"/>
            </w:pPr>
          </w:p>
        </w:tc>
        <w:tc>
          <w:tcPr>
            <w:tcW w:w="380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55CD6A17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798791CB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CF717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121F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C1206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4EC2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E5759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DD8D6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C261BDA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F11AF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A4909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4C757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42D99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A2C98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1A1F0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889E7E3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0743C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C0020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19E2F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24E83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ED283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2CECE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172E5C4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91B45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BFAB3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185FB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1D615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2C7A0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536C6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798E8D2" w14:textId="77777777">
        <w:trPr>
          <w:trHeight w:val="144"/>
        </w:trPr>
        <w:tc>
          <w:tcPr>
            <w:tcW w:w="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5601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A3AAD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DEEB0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EC3AD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9A6AA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FB528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C2A7115" w14:textId="77777777">
        <w:trPr>
          <w:trHeight w:val="144"/>
        </w:trPr>
        <w:tc>
          <w:tcPr>
            <w:tcW w:w="338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287E7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89056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43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A04C2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956B6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46FB7B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5340EC79" w14:textId="77777777" w:rsidR="004972D0" w:rsidRDefault="004972D0">
      <w:pPr>
        <w:rPr>
          <w:rFonts w:ascii="Calibri" w:eastAsia="Calibri" w:hAnsi="Calibri" w:cs="Calibri"/>
        </w:rPr>
      </w:pPr>
    </w:p>
    <w:p w14:paraId="7CBCC07C" w14:textId="77777777" w:rsidR="004972D0" w:rsidRDefault="004972D0">
      <w:pPr>
        <w:rPr>
          <w:rFonts w:ascii="Calibri" w:eastAsia="Calibri" w:hAnsi="Calibri" w:cs="Calibri"/>
        </w:rPr>
      </w:pPr>
    </w:p>
    <w:p w14:paraId="70314FC7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14:paraId="2ECE7384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1963"/>
        <w:gridCol w:w="756"/>
        <w:gridCol w:w="1553"/>
        <w:gridCol w:w="1614"/>
        <w:gridCol w:w="1113"/>
        <w:gridCol w:w="1890"/>
      </w:tblGrid>
      <w:tr w:rsidR="004972D0" w14:paraId="7D0EFE38" w14:textId="77777777">
        <w:trPr>
          <w:trHeight w:val="144"/>
        </w:trPr>
        <w:tc>
          <w:tcPr>
            <w:tcW w:w="5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3249EC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414ABAB3" w14:textId="77777777" w:rsidR="004972D0" w:rsidRDefault="004972D0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E9484E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1287CC07" w14:textId="77777777" w:rsidR="004972D0" w:rsidRDefault="004972D0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AAED6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625F7B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EF5F496" w14:textId="77777777" w:rsidR="004972D0" w:rsidRDefault="004972D0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B4DE8E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1CAD30A" w14:textId="77777777" w:rsidR="004972D0" w:rsidRDefault="004972D0">
            <w:pPr>
              <w:spacing w:after="0"/>
              <w:ind w:left="135"/>
            </w:pPr>
          </w:p>
        </w:tc>
      </w:tr>
      <w:tr w:rsidR="004972D0" w14:paraId="67D24852" w14:textId="77777777">
        <w:trPr>
          <w:trHeight w:val="144"/>
        </w:trPr>
        <w:tc>
          <w:tcPr>
            <w:tcW w:w="5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33BB782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64FBD828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A05FE2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1F8B236A" w14:textId="77777777" w:rsidR="004972D0" w:rsidRDefault="004972D0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DA69D5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11ADF6D" w14:textId="77777777" w:rsidR="004972D0" w:rsidRDefault="004972D0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FA4AA4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0E3A97" w14:textId="77777777" w:rsidR="004972D0" w:rsidRDefault="004972D0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3EA717F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1410E949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0D44C0B1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2D517A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9B671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E0EC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18ED8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5E72E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6B97C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A9C70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F373D1A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A110D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07122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D0FB7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4B12F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2268D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1BE10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94D83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B481A58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FCBB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A7DB7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9B3AD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2D6FC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5C9B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B8096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4CCC5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6B00430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77BA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FC621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0C19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B0BE5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81DCE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045B9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3A893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5D15B89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9D782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1784C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4C9B0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E36CB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EDC9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F2199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CDD78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ECE8261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1714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53C12F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Конструкция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26DC6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E1207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7946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F41F9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6C88F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0A1160D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CB49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9716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60671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60B68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48121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EAF88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4C929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80489BF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7F771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3C9AA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066C4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740D9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A767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DF321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921A3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CD3BBB2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252F1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8C62D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Народный праздничный костюм (продолжение): выполняем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орнаментализацию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народного праздничного костюма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B9AC8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1B79C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1B818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445D9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C79CB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1284372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D483B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CECEF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E6A36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16D5A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F079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A45DD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B0DD5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521C5D0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B05B6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AE98D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Древние образы в современных народных игрушках: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создаем пластическую форму игрушки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29581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24BC0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4F0ED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F86ED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C2401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0E42A24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AEA86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7EA00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CEF48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86D44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8A725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518FE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0A8D8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03605BA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31869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05FF3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CB41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35279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D0B9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F2BF8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AA7AC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D8784C5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86A90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105AE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7CEB9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71A9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73A36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0F8D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66459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8E09DB5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FD6325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1335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AC8E7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E1681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63B2B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CD022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D992C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060C01C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0EF22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6DCF3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Искусство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Жостова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выполняем аппликацию фрагмента росписи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B3382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7E6C4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E16B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8A932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3BC77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DA8139E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B6A06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347A6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8651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5AC22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D71EB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3514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125DD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B2688F6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058BE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D5389F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Щепа. Роспись по лубу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E9F07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BB1B1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AFFA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FD4E6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B6995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44BF9AB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108B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98ACB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27174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5513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F8A07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FC82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1E1D0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3745D07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B5FF7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1588A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28A9D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086CE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46C4F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000D6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F0D0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2286718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219D1A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94B3D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C3AD7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E3C70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57A5A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7B85A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C282F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D4171EC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80A9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8B1AE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Роль декоративного искусства в жизни древнего общества. Древний Египет (продолжение).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Завершение работы по темам «Алебастровая ваза», «Ювелирные украшения», «Маска фараона»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93AD7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71914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E563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E292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9DF80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33F493C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BC3FE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D551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E6461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1AFDE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B46D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2930E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45A10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F4F0776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E9458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1E52B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58398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A3E45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7B671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2FECB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99549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2C2AE87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DE153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E055D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49ECF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1409E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CDDFA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08FA1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6FB6C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A5064EA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AE558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13BF6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A2EEC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FBEC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37D59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0A5D0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9F6E1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B1A7572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3C540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7157E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46295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ABA73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3B024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D3766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2E72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6259CD2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1882B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5A5F7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0D6E0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4246C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A10F8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DDE82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20749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907B193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FE079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75395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26900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6F73C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BA0F4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E9238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0410D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AB06F68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340C3A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C5CCE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52D73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1656C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B0FC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69A4E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7262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6CC5BA4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EA13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6B191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AF437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C864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77F4F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FC560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7C54C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3A187AA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E448CA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C95FA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Нарядные декоративные вазы: выполняем практическую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работу по изготовлению декоративной вазы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673D3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465F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E949D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1B3E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1F237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8D58E5A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DE7E5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A2AE6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0A29A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C729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F3CD0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0EB4F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41D6A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C478308" w14:textId="77777777">
        <w:trPr>
          <w:trHeight w:val="144"/>
        </w:trPr>
        <w:tc>
          <w:tcPr>
            <w:tcW w:w="5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C2F4E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3B06F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86BD3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14F8F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A0C2E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60D15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4C82E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6567397" w14:textId="77777777">
        <w:trPr>
          <w:trHeight w:val="144"/>
        </w:trPr>
        <w:tc>
          <w:tcPr>
            <w:tcW w:w="327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7AA7F2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89A0D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B4AB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9E31A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3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E4F34C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7D9D3E8B" w14:textId="77777777" w:rsidR="004972D0" w:rsidRDefault="004972D0">
      <w:pPr>
        <w:rPr>
          <w:rFonts w:ascii="Calibri" w:eastAsia="Calibri" w:hAnsi="Calibri" w:cs="Calibri"/>
        </w:rPr>
      </w:pPr>
    </w:p>
    <w:p w14:paraId="147560C5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"/>
        <w:gridCol w:w="1957"/>
        <w:gridCol w:w="757"/>
        <w:gridCol w:w="1554"/>
        <w:gridCol w:w="1615"/>
        <w:gridCol w:w="1114"/>
        <w:gridCol w:w="1892"/>
      </w:tblGrid>
      <w:tr w:rsidR="004972D0" w14:paraId="7283EA98" w14:textId="77777777">
        <w:trPr>
          <w:trHeight w:val="144"/>
        </w:trPr>
        <w:tc>
          <w:tcPr>
            <w:tcW w:w="5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0E2C39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18C36B90" w14:textId="77777777" w:rsidR="004972D0" w:rsidRDefault="004972D0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0239AC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1C6B4478" w14:textId="77777777" w:rsidR="004972D0" w:rsidRDefault="004972D0">
            <w:pPr>
              <w:spacing w:after="0"/>
              <w:ind w:left="135"/>
            </w:pPr>
          </w:p>
        </w:tc>
        <w:tc>
          <w:tcPr>
            <w:tcW w:w="569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2E5FE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22C0A5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045409A" w14:textId="77777777" w:rsidR="004972D0" w:rsidRDefault="004972D0">
            <w:pPr>
              <w:spacing w:after="0"/>
              <w:ind w:left="135"/>
            </w:pPr>
          </w:p>
        </w:tc>
        <w:tc>
          <w:tcPr>
            <w:tcW w:w="282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CC126F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EEC18E5" w14:textId="77777777" w:rsidR="004972D0" w:rsidRDefault="004972D0">
            <w:pPr>
              <w:spacing w:after="0"/>
              <w:ind w:left="135"/>
            </w:pPr>
          </w:p>
        </w:tc>
      </w:tr>
      <w:tr w:rsidR="004972D0" w14:paraId="71A27D6E" w14:textId="77777777">
        <w:trPr>
          <w:trHeight w:val="144"/>
        </w:trPr>
        <w:tc>
          <w:tcPr>
            <w:tcW w:w="5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9CBCE8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ABE7D30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D56F1B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5F144263" w14:textId="77777777" w:rsidR="004972D0" w:rsidRDefault="004972D0">
            <w:pPr>
              <w:spacing w:after="0"/>
              <w:ind w:left="135"/>
            </w:pP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43B92A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C235AFE" w14:textId="77777777" w:rsidR="004972D0" w:rsidRDefault="004972D0">
            <w:pPr>
              <w:spacing w:after="0"/>
              <w:ind w:left="135"/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66C134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80EB657" w14:textId="77777777" w:rsidR="004972D0" w:rsidRDefault="004972D0">
            <w:pPr>
              <w:spacing w:after="0"/>
              <w:ind w:left="135"/>
            </w:pPr>
          </w:p>
        </w:tc>
        <w:tc>
          <w:tcPr>
            <w:tcW w:w="165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776084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627D850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4650C29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B2D54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ACE96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83ABE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669B5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61BA4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33608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0AD9C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C44F2ED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45EFE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112A9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Рисунок — основа изобразительного творчества: зарисовки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9C9DA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58061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EEDA6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3D7BC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C283B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DD3154D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28654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C3613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763D5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1B5CA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BEB29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D4F8C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57F80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FD3197C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503B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CC672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Цвет. 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цветоведения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рисуем волшебный мир цветной страны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9D738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658BE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B628C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46B1F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26CEA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C737601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85A01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15A3C9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D317D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475D5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D3B2B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7BB22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6D76C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F5BE296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82F4E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FA3B8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CA7C6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12D3B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50964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10AB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25C74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E7126B0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1079E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2030A2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Основы языка изображения: определяем роль изобразительного искусства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своей жизни и обобщаем материал, изученный ранее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F6A1C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A90A8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703C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292F5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09864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1555DE0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6002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FFC2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99624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5BE5C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8BE9A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90639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499E9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067F33F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FF003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B80D6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E7226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1F982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1D7FD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BF1DB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E507C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B688AB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B9A31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872FA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3B078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9DCB4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8CEDF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92D26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9ED54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E12318E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9E4F71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5A8E6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15AB8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6351E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49292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BBFC0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C184D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9C8CCE1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03DB6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047E1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Натюрморт в графике: выполняем натюрморт в технике «эстампа», углем или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тушью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67293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A5783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0220F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B759A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839A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FB3D7C8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8AE5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F4972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73CF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B618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8FA3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53F41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C7BD3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8DB94EB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69C87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3CF2B2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37729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45E6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15804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E8453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B44C2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B394D89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ECE04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65B72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300A1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FFF3A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C339C6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03AE2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3CD16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0F5002B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60256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88002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7B2EF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670C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E09BF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CB41B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A6040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1C48778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144EF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26D97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715B6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CB9E6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89EE6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8AC1D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23B8E0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B7AF53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8DFA3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C4A79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5DE14A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98856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42E97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02FEF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FB9B2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7092826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1E099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637C3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Сатирические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образы человека: создаем дружеский шарж или сатирический рисунок литературного героя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A11C0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BD0E6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DEB22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64699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348CC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9E50EA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5617D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DD6B6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6CF47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EAD0E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5DC2D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08B03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5DE9F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6EE6902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7014C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D9F6A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D82EC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872E0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FEBDE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C8398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54F95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D473BB8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3F228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1B923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C542A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9A655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2DC92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8B29F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D5130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74AF841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CAF5A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400D8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53841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FFEC82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519F0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24E394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F8A7D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E2ADF86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22D53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D5A85B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C84BB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0D98F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BB18AA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1037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8F653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55A3D3D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CDEAC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FB498A1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Изображение пространства: проводим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исследование на тему «Правила перспективы «Сетка Альберти»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50252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ADA8F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37481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D4B38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F9205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F7C86A2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EC174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4557D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74ED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EA8340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E07A3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BD2DA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8D36C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1C2BDD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45A9C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8E0DB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2B196C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F1191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5C834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2571F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92FB6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5EFFFD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F98F6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FF92B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ACAC7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61CC6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EAECC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8A369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A5DA78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6A7FB89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36BE3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2CE98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08937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0E6D3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808BC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8039D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3815C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A9C6D0C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698FDD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C0C3A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граттажа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или монотипии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E207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CFCC9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E9B85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2C85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DD65F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0021B6F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103C6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EAFDF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1E84F7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FB81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A64BA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B23FA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41DE8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ADC77C7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E3550E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42CAD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6D2C6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4DDE2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519EB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41E28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9C93B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10165AC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BD70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A4D0D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EC321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49F3D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1B8EF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D476A4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C3E3A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FED8226" w14:textId="77777777">
        <w:trPr>
          <w:trHeight w:val="144"/>
        </w:trPr>
        <w:tc>
          <w:tcPr>
            <w:tcW w:w="5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A62F7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77694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0EB79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A6CE6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448895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DC91B6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2E227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1A96F87" w14:textId="77777777">
        <w:trPr>
          <w:trHeight w:val="144"/>
        </w:trPr>
        <w:tc>
          <w:tcPr>
            <w:tcW w:w="34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A6F83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8D657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1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7A805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E9B4C7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D19763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6C288194" w14:textId="77777777" w:rsidR="004972D0" w:rsidRDefault="004972D0">
      <w:pPr>
        <w:rPr>
          <w:rFonts w:ascii="Calibri" w:eastAsia="Calibri" w:hAnsi="Calibri" w:cs="Calibri"/>
        </w:rPr>
      </w:pPr>
    </w:p>
    <w:p w14:paraId="69000E6A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"/>
        <w:gridCol w:w="1873"/>
        <w:gridCol w:w="765"/>
        <w:gridCol w:w="1571"/>
        <w:gridCol w:w="1634"/>
        <w:gridCol w:w="1126"/>
        <w:gridCol w:w="1914"/>
      </w:tblGrid>
      <w:tr w:rsidR="004972D0" w14:paraId="7266FD4F" w14:textId="77777777">
        <w:trPr>
          <w:trHeight w:val="144"/>
        </w:trPr>
        <w:tc>
          <w:tcPr>
            <w:tcW w:w="56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35D7E4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14:paraId="26A82870" w14:textId="77777777" w:rsidR="004972D0" w:rsidRDefault="004972D0">
            <w:pPr>
              <w:spacing w:after="0"/>
              <w:ind w:left="135"/>
            </w:pPr>
          </w:p>
        </w:tc>
        <w:tc>
          <w:tcPr>
            <w:tcW w:w="258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2405AA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14:paraId="2CFA0E58" w14:textId="77777777" w:rsidR="004972D0" w:rsidRDefault="004972D0">
            <w:pPr>
              <w:spacing w:after="0"/>
              <w:ind w:left="135"/>
            </w:pPr>
          </w:p>
        </w:tc>
        <w:tc>
          <w:tcPr>
            <w:tcW w:w="5860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0519A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9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6647A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6396E5E" w14:textId="77777777" w:rsidR="004972D0" w:rsidRDefault="004972D0">
            <w:pPr>
              <w:spacing w:after="0"/>
              <w:ind w:left="135"/>
            </w:pPr>
          </w:p>
        </w:tc>
        <w:tc>
          <w:tcPr>
            <w:tcW w:w="28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4BE205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E2A936F" w14:textId="77777777" w:rsidR="004972D0" w:rsidRDefault="004972D0">
            <w:pPr>
              <w:spacing w:after="0"/>
              <w:ind w:left="135"/>
            </w:pPr>
          </w:p>
        </w:tc>
      </w:tr>
      <w:tr w:rsidR="004972D0" w14:paraId="1F0BC834" w14:textId="77777777">
        <w:trPr>
          <w:trHeight w:val="144"/>
        </w:trPr>
        <w:tc>
          <w:tcPr>
            <w:tcW w:w="56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7410C6CB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8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2A746C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52B222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14:paraId="4D888F87" w14:textId="77777777" w:rsidR="004972D0" w:rsidRDefault="004972D0">
            <w:pPr>
              <w:spacing w:after="0"/>
              <w:ind w:left="135"/>
            </w:pP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F70B55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27A74D3" w14:textId="77777777" w:rsidR="004972D0" w:rsidRDefault="004972D0">
            <w:pPr>
              <w:spacing w:after="0"/>
              <w:ind w:left="135"/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E09E49" w14:textId="77777777" w:rsidR="004972D0" w:rsidRDefault="00D433A7">
            <w:pPr>
              <w:spacing w:after="0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A255C58" w14:textId="77777777" w:rsidR="004972D0" w:rsidRDefault="004972D0">
            <w:pPr>
              <w:spacing w:after="0"/>
              <w:ind w:left="135"/>
            </w:pPr>
          </w:p>
        </w:tc>
        <w:tc>
          <w:tcPr>
            <w:tcW w:w="169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46545F54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14:paraId="2DD9FEAC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  <w:tr w:rsidR="004972D0" w14:paraId="5CD6CBE5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C43D1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B9262FF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ECA1B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048B2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75A137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A9384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E0242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7775144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58FC1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CBC76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ADE4C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12F8EC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8516E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4CC4EA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F1E8A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2C34034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758E8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EA597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77047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0F2579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161A7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701F0F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86143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3D1BB47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82CEC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43718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6600B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36FFD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01C94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692768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DA614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EAC8540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0A634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8F04B0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B3BDB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082C16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4303D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F6D3A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2370D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834822D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80DB5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96B7272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12512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BC0724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EBF1B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4EC0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00057C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BB6F128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72CF1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C80803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C2F74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94259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739B4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17CE5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2532B7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67AF871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44E7A94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C13A9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F1568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9117D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4C5FA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FF887A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238A3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4DFEF2B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99B5F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E6469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A2F708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8FD3BD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5EE966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0CD6B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95260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0864A2D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E739A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A9BD79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 плоскостного изображения к объемному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макету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AABBD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BF4BD8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1709F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E6AF4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1DF59D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B54FCEF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D8553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4B34DF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380BE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2E76CA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8FE83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D699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858A23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2A1E710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7869EB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484110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98EC76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85D18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9C3161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3303C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242B6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24F3FFB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29FFCA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E46E451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0B1BB8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D7454E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E91AF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BC973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016A1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08A90C3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65B4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F947A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23EB1B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35015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80449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9D510C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DF08E2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0D15B5F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E068D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222344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3C6886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82C9A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97DDD0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C94866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8F597E8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2FC57B57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AB3F4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A752B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C1C509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4C166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04690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B3EE65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16C66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176382E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1974F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A43E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FC2359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E5082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761BD4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166A2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3F4629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01DB73F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561EF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5EDE269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13AE7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19AAC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BA7FE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CA477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248C0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32AE45C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F0BD4B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EC2861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5D5D80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E10C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66D35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C6DF7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78964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65727C19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F8775D7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AC07977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500CB8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A8DF435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2DE652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DA6E9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ED17B4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CEDAD46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40FC53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C0DABAB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7F8D1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55BB7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05E94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D3E85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863D6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5566571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1D13A5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878A24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CB61D2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674677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B31B1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4227AA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C713F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CFA3E13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7E710C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3C3C0C4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7C6C5CC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F9EC52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8FD484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CB663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11C7D2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090C61C7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72C30D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55BDBBE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009BDBF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C12B4B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DA6AD18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4B4B2E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901F4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C822E41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0FBC40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B5BC7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0CEE1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15AFC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06636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21348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E8D00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52F6AAB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3561E9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FF9E981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17FED1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B7E66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10DA1E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30806A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5F36325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47493D1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1BEF1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AF7448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70CD9D5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30D748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63C4912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1CBEBD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72368B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EF60E5C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5764E8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C70A06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4D857AE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AA87D56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CDD1EE3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9F6D1B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CD83F03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87B93AD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91C913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DB95B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A0BC06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FE14CB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148064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324D14B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67DF06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7BD6CA9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7DD36E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C901AB3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F5D3CB0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6EE08EC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4D92F89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016087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EE0F901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360CB3EA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FE6C4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8DCF2A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Композиционн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о-конструктивные принципы дизайна одежды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2516E81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909023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9A79A8D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DE0FC80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B4375D9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4BBC55AA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05EE6AF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3C496C5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7D9038B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B69CEA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28B5E0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5D645D6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8421F6C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5DB76A5D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2F3606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53840CD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1AA9ED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BF5BE71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7D97CA9E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344F9DF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832BE32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16E6D7B3" w14:textId="77777777">
        <w:trPr>
          <w:trHeight w:val="144"/>
        </w:trPr>
        <w:tc>
          <w:tcPr>
            <w:tcW w:w="56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07868B2" w14:textId="77777777" w:rsidR="004972D0" w:rsidRDefault="00D433A7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5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655589F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3358B14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08254467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18BDD77F" w14:textId="77777777" w:rsidR="004972D0" w:rsidRDefault="004972D0">
            <w:pPr>
              <w:spacing w:after="0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69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600DFD4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A97A6CD" w14:textId="77777777" w:rsidR="004972D0" w:rsidRDefault="004972D0">
            <w:pPr>
              <w:spacing w:after="0"/>
              <w:ind w:left="135"/>
              <w:rPr>
                <w:rFonts w:ascii="Calibri" w:eastAsia="Calibri" w:hAnsi="Calibri" w:cs="Calibri"/>
              </w:rPr>
            </w:pPr>
          </w:p>
        </w:tc>
      </w:tr>
      <w:tr w:rsidR="004972D0" w14:paraId="7DDD9E5E" w14:textId="77777777">
        <w:trPr>
          <w:trHeight w:val="144"/>
        </w:trPr>
        <w:tc>
          <w:tcPr>
            <w:tcW w:w="315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30ED9D9C" w14:textId="77777777" w:rsidR="004972D0" w:rsidRDefault="00D433A7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26C42A4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2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4E9615D8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6ED0E093" w14:textId="77777777" w:rsidR="004972D0" w:rsidRDefault="00D433A7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7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14:paraId="5E4450D3" w14:textId="77777777" w:rsidR="004972D0" w:rsidRDefault="004972D0">
            <w:pPr>
              <w:rPr>
                <w:rFonts w:ascii="Calibri" w:eastAsia="Calibri" w:hAnsi="Calibri" w:cs="Calibri"/>
              </w:rPr>
            </w:pPr>
          </w:p>
        </w:tc>
      </w:tr>
    </w:tbl>
    <w:p w14:paraId="3A1175AF" w14:textId="77777777" w:rsidR="004972D0" w:rsidRDefault="004972D0">
      <w:pPr>
        <w:rPr>
          <w:rFonts w:ascii="Calibri" w:eastAsia="Calibri" w:hAnsi="Calibri" w:cs="Calibri"/>
        </w:rPr>
      </w:pPr>
    </w:p>
    <w:p w14:paraId="4ADC8607" w14:textId="77777777" w:rsidR="004972D0" w:rsidRDefault="004972D0">
      <w:pPr>
        <w:rPr>
          <w:rFonts w:ascii="Calibri" w:eastAsia="Calibri" w:hAnsi="Calibri" w:cs="Calibri"/>
        </w:rPr>
      </w:pPr>
    </w:p>
    <w:p w14:paraId="090E9104" w14:textId="77777777" w:rsidR="004972D0" w:rsidRDefault="00D433A7">
      <w:pPr>
        <w:spacing w:after="0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0EDDEB19" w14:textId="77777777" w:rsidR="004972D0" w:rsidRDefault="00D433A7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14:paraId="7290CABD" w14:textId="77777777" w:rsidR="004972D0" w:rsidRDefault="00D433A7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​‌• Изобразительное искусство: 5-й класс: учебник, 5 класс/ Горяева Н. А., Островская О. В.; под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Б. М.,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Изобразительное искусство: 6-й класс: учебник, 6 класс/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 А.; под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Б. М.,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Изобразительное искусство: 7-й класс: учебник, 7 класс/ Питерских А. С., Гуров Г. Е.; под 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Б. М., Акционерное общество «Издательство «Просвещение»‌​</w:t>
      </w:r>
    </w:p>
    <w:p w14:paraId="37BE9864" w14:textId="77777777" w:rsidR="004972D0" w:rsidRDefault="00D433A7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</w:t>
      </w:r>
    </w:p>
    <w:p w14:paraId="25E9052D" w14:textId="77777777" w:rsidR="004972D0" w:rsidRDefault="00D433A7">
      <w:pPr>
        <w:spacing w:after="0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​</w:t>
      </w:r>
    </w:p>
    <w:p w14:paraId="777868CF" w14:textId="77777777" w:rsidR="004972D0" w:rsidRDefault="00D433A7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14:paraId="6159C8C1" w14:textId="77777777" w:rsidR="004972D0" w:rsidRDefault="00D433A7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​‌‌​</w:t>
      </w:r>
    </w:p>
    <w:p w14:paraId="4C77822F" w14:textId="77777777" w:rsidR="004972D0" w:rsidRDefault="004972D0">
      <w:pPr>
        <w:spacing w:after="0"/>
        <w:ind w:left="120"/>
        <w:rPr>
          <w:rFonts w:ascii="Calibri" w:eastAsia="Calibri" w:hAnsi="Calibri" w:cs="Calibri"/>
        </w:rPr>
      </w:pPr>
    </w:p>
    <w:p w14:paraId="1FCA1866" w14:textId="77777777" w:rsidR="004972D0" w:rsidRDefault="00D433A7">
      <w:pPr>
        <w:spacing w:after="0" w:line="480" w:lineRule="auto"/>
        <w:ind w:left="120"/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2716B3EF" w14:textId="77777777" w:rsidR="004972D0" w:rsidRDefault="00D433A7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​</w:t>
      </w:r>
      <w:r>
        <w:rPr>
          <w:rFonts w:ascii="Times New Roman" w:eastAsia="Times New Roman" w:hAnsi="Times New Roman" w:cs="Times New Roman"/>
          <w:color w:val="333333"/>
          <w:sz w:val="28"/>
        </w:rPr>
        <w:t>​‌‌</w:t>
      </w:r>
      <w:r>
        <w:rPr>
          <w:rFonts w:ascii="Times New Roman" w:eastAsia="Times New Roman" w:hAnsi="Times New Roman" w:cs="Times New Roman"/>
          <w:color w:val="000000"/>
          <w:sz w:val="28"/>
        </w:rPr>
        <w:t>​</w:t>
      </w:r>
    </w:p>
    <w:p w14:paraId="2D01981D" w14:textId="77777777" w:rsidR="004972D0" w:rsidRDefault="004972D0">
      <w:pPr>
        <w:rPr>
          <w:rFonts w:ascii="Calibri" w:eastAsia="Calibri" w:hAnsi="Calibri" w:cs="Calibri"/>
        </w:rPr>
      </w:pPr>
    </w:p>
    <w:sectPr w:rsidR="004972D0" w:rsidSect="00CD4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B6169"/>
    <w:multiLevelType w:val="multilevel"/>
    <w:tmpl w:val="90326D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D9127F"/>
    <w:multiLevelType w:val="multilevel"/>
    <w:tmpl w:val="79DAFE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D648F7"/>
    <w:multiLevelType w:val="multilevel"/>
    <w:tmpl w:val="E92A9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34023C"/>
    <w:multiLevelType w:val="multilevel"/>
    <w:tmpl w:val="2BACC1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B07AFB"/>
    <w:multiLevelType w:val="multilevel"/>
    <w:tmpl w:val="811A43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F9277A"/>
    <w:multiLevelType w:val="multilevel"/>
    <w:tmpl w:val="55CE33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1208B2"/>
    <w:multiLevelType w:val="multilevel"/>
    <w:tmpl w:val="AFB8CF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72D0"/>
    <w:rsid w:val="004972D0"/>
    <w:rsid w:val="005059FF"/>
    <w:rsid w:val="00CD4AFC"/>
    <w:rsid w:val="00D433A7"/>
    <w:rsid w:val="00D75692"/>
    <w:rsid w:val="00E642E1"/>
    <w:rsid w:val="00F1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E80A2"/>
  <w15:docId w15:val="{86D2A370-C9FC-4F6A-8FB8-362052D3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D4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57</Pages>
  <Words>12942</Words>
  <Characters>73771</Characters>
  <Application>Microsoft Office Word</Application>
  <DocSecurity>0</DocSecurity>
  <Lines>614</Lines>
  <Paragraphs>173</Paragraphs>
  <ScaleCrop>false</ScaleCrop>
  <Company>Microsoft</Company>
  <LinksUpToDate>false</LinksUpToDate>
  <CharactersWithSpaces>86540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8</cp:revision>
  <cp:lastPrinted>2024-09-09T06:24:00Z</cp:lastPrinted>
  <dcterms:created xsi:type="dcterms:W3CDTF">2024-09-06T07:43:00Z</dcterms:created>
  <dcterms:modified xsi:type="dcterms:W3CDTF">2024-09-20T09:01:00Z</dcterms:modified>
</cp:coreProperties>
</file>