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36" w:rsidRPr="00810483" w:rsidRDefault="006C3EAE" w:rsidP="0027710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-264796</wp:posOffset>
            </wp:positionV>
            <wp:extent cx="7467600" cy="10545227"/>
            <wp:effectExtent l="19050" t="0" r="0" b="0"/>
            <wp:wrapNone/>
            <wp:docPr id="2" name="Рисунок 2" descr="F:\Новая папка\Новая папка\11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Новая папка\111.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4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107" w:rsidRPr="00810483" w:rsidRDefault="00277107" w:rsidP="0027710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277107" w:rsidRPr="00810483" w:rsidRDefault="00277107" w:rsidP="0027710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>«Вышинская основная общеобразовательная школа»</w:t>
      </w:r>
    </w:p>
    <w:p w:rsidR="00606736" w:rsidRPr="00810483" w:rsidRDefault="00606736" w:rsidP="0027710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403"/>
        <w:gridCol w:w="3578"/>
        <w:gridCol w:w="3084"/>
      </w:tblGrid>
      <w:tr w:rsidR="00606736" w:rsidRPr="00810483" w:rsidTr="00606736">
        <w:trPr>
          <w:trHeight w:val="404"/>
        </w:trPr>
        <w:tc>
          <w:tcPr>
            <w:tcW w:w="3403" w:type="dxa"/>
          </w:tcPr>
          <w:p w:rsidR="00606736" w:rsidRPr="00810483" w:rsidRDefault="00606736" w:rsidP="00606736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«Рассмотрено и одобрено»                                            </w:t>
            </w:r>
          </w:p>
        </w:tc>
        <w:tc>
          <w:tcPr>
            <w:tcW w:w="3578" w:type="dxa"/>
          </w:tcPr>
          <w:p w:rsidR="00606736" w:rsidRPr="00810483" w:rsidRDefault="00606736" w:rsidP="006067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«Согласовано»                                             </w:t>
            </w:r>
          </w:p>
        </w:tc>
        <w:tc>
          <w:tcPr>
            <w:tcW w:w="3084" w:type="dxa"/>
          </w:tcPr>
          <w:p w:rsidR="00606736" w:rsidRPr="00810483" w:rsidRDefault="00606736" w:rsidP="00606736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«Утверждено»</w:t>
            </w:r>
          </w:p>
          <w:p w:rsidR="00606736" w:rsidRPr="00810483" w:rsidRDefault="00606736" w:rsidP="00606736">
            <w:pPr>
              <w:ind w:left="283" w:hanging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6736" w:rsidRPr="00810483" w:rsidTr="00606736">
        <w:trPr>
          <w:trHeight w:val="270"/>
        </w:trPr>
        <w:tc>
          <w:tcPr>
            <w:tcW w:w="3403" w:type="dxa"/>
          </w:tcPr>
          <w:p w:rsidR="00606736" w:rsidRPr="00810483" w:rsidRDefault="00606736" w:rsidP="00606736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заседании ШМО                                                         </w:t>
            </w:r>
          </w:p>
        </w:tc>
        <w:tc>
          <w:tcPr>
            <w:tcW w:w="3578" w:type="dxa"/>
          </w:tcPr>
          <w:p w:rsidR="00606736" w:rsidRPr="00810483" w:rsidRDefault="00606736" w:rsidP="00AE2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AE2E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меститель директора по УВР</w:t>
            </w: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084" w:type="dxa"/>
          </w:tcPr>
          <w:p w:rsidR="00AE2E20" w:rsidRDefault="00606736" w:rsidP="00606736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606736" w:rsidRPr="00810483" w:rsidRDefault="00606736" w:rsidP="00AE2E20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6736" w:rsidRPr="00810483" w:rsidTr="00606736">
        <w:tc>
          <w:tcPr>
            <w:tcW w:w="3403" w:type="dxa"/>
          </w:tcPr>
          <w:p w:rsidR="00606736" w:rsidRPr="00810483" w:rsidRDefault="00606736" w:rsidP="00606736">
            <w:pPr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ШМО                                                 </w:t>
            </w:r>
          </w:p>
          <w:p w:rsidR="00606736" w:rsidRPr="00810483" w:rsidRDefault="00606736" w:rsidP="00606736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</w:tcPr>
          <w:p w:rsidR="00606736" w:rsidRPr="00810483" w:rsidRDefault="00AE2E20" w:rsidP="00606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736"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«Вышинская ООШ»                                   </w:t>
            </w:r>
          </w:p>
        </w:tc>
        <w:tc>
          <w:tcPr>
            <w:tcW w:w="3084" w:type="dxa"/>
          </w:tcPr>
          <w:p w:rsidR="00606736" w:rsidRPr="00810483" w:rsidRDefault="00AE2E20" w:rsidP="00AE2E20">
            <w:pPr>
              <w:tabs>
                <w:tab w:val="left" w:pos="2410"/>
              </w:tabs>
              <w:ind w:left="283" w:right="-384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736"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«Вышинская ООШ»</w:t>
            </w:r>
          </w:p>
        </w:tc>
      </w:tr>
      <w:tr w:rsidR="00606736" w:rsidRPr="00810483" w:rsidTr="00606736">
        <w:tc>
          <w:tcPr>
            <w:tcW w:w="3403" w:type="dxa"/>
          </w:tcPr>
          <w:p w:rsidR="00606736" w:rsidRPr="00810483" w:rsidRDefault="00606736" w:rsidP="00606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____________</w:t>
            </w: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Шичкина</w:t>
            </w:r>
            <w:proofErr w:type="spellEnd"/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                          </w:t>
            </w:r>
          </w:p>
        </w:tc>
        <w:tc>
          <w:tcPr>
            <w:tcW w:w="3578" w:type="dxa"/>
          </w:tcPr>
          <w:p w:rsidR="00606736" w:rsidRPr="00810483" w:rsidRDefault="00606736" w:rsidP="00606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__________</w:t>
            </w: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Надейкина</w:t>
            </w:r>
            <w:proofErr w:type="spellEnd"/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                     </w:t>
            </w:r>
          </w:p>
        </w:tc>
        <w:tc>
          <w:tcPr>
            <w:tcW w:w="3084" w:type="dxa"/>
          </w:tcPr>
          <w:p w:rsidR="00606736" w:rsidRPr="00810483" w:rsidRDefault="00606736" w:rsidP="00606736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__________</w:t>
            </w:r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Лимина</w:t>
            </w:r>
            <w:proofErr w:type="spellEnd"/>
            <w:r w:rsidRPr="00810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Р.В.</w:t>
            </w:r>
          </w:p>
          <w:p w:rsidR="00606736" w:rsidRPr="00810483" w:rsidRDefault="00606736" w:rsidP="00606736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6736" w:rsidRPr="00810483" w:rsidTr="00606736">
        <w:tc>
          <w:tcPr>
            <w:tcW w:w="3403" w:type="dxa"/>
          </w:tcPr>
          <w:p w:rsidR="00606736" w:rsidRPr="00A36C3B" w:rsidRDefault="00A36C3B" w:rsidP="00FD2A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736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606736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</w:t>
            </w:r>
            <w:r w:rsidR="00FD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606736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578" w:type="dxa"/>
          </w:tcPr>
          <w:p w:rsidR="00606736" w:rsidRPr="00A36C3B" w:rsidRDefault="00606736" w:rsidP="00FD2A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36C3B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36C3B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</w:t>
            </w:r>
            <w:r w:rsidR="00FD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36C3B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84" w:type="dxa"/>
          </w:tcPr>
          <w:p w:rsidR="00606736" w:rsidRPr="00A36C3B" w:rsidRDefault="00606736" w:rsidP="00606736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36C3B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36C3B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</w:t>
            </w:r>
            <w:r w:rsidR="00FD2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36C3B" w:rsidRPr="00A36C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606736" w:rsidRPr="00A36C3B" w:rsidRDefault="00606736" w:rsidP="00606736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6736" w:rsidRPr="00810483" w:rsidRDefault="00606736" w:rsidP="00606736">
      <w:pPr>
        <w:tabs>
          <w:tab w:val="left" w:pos="2410"/>
        </w:tabs>
        <w:rPr>
          <w:b/>
          <w:color w:val="000000" w:themeColor="text1"/>
          <w:sz w:val="20"/>
        </w:rPr>
      </w:pPr>
    </w:p>
    <w:p w:rsidR="00606736" w:rsidRPr="00810483" w:rsidRDefault="00A36C3B" w:rsidP="00A36C3B">
      <w:pPr>
        <w:ind w:left="-1418" w:hanging="142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606736" w:rsidRPr="00810483">
        <w:rPr>
          <w:rFonts w:ascii="Times New Roman" w:hAnsi="Times New Roman" w:cs="Times New Roman"/>
          <w:b/>
          <w:color w:val="000000" w:themeColor="text1"/>
        </w:rPr>
        <w:t xml:space="preserve">Приказ № </w:t>
      </w:r>
      <w:r w:rsidR="00606736" w:rsidRPr="00810483">
        <w:rPr>
          <w:rFonts w:ascii="Times New Roman" w:hAnsi="Times New Roman" w:cs="Times New Roman"/>
          <w:b/>
          <w:color w:val="000000" w:themeColor="text1"/>
          <w:u w:val="single"/>
        </w:rPr>
        <w:t>____</w:t>
      </w:r>
      <w:r w:rsidR="00606736" w:rsidRPr="00810483">
        <w:rPr>
          <w:rFonts w:ascii="Times New Roman" w:hAnsi="Times New Roman" w:cs="Times New Roman"/>
          <w:b/>
          <w:color w:val="000000" w:themeColor="text1"/>
        </w:rPr>
        <w:t xml:space="preserve"> от</w:t>
      </w:r>
    </w:p>
    <w:p w:rsidR="00606736" w:rsidRPr="00810483" w:rsidRDefault="00606736" w:rsidP="00A36C3B">
      <w:pPr>
        <w:ind w:left="-1418" w:hanging="142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0483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«</w:t>
      </w:r>
      <w:r w:rsidR="00A36C3B" w:rsidRPr="00A36C3B">
        <w:rPr>
          <w:rFonts w:ascii="Times New Roman" w:hAnsi="Times New Roman" w:cs="Times New Roman"/>
          <w:b/>
          <w:color w:val="000000" w:themeColor="text1"/>
        </w:rPr>
        <w:t>31</w:t>
      </w:r>
      <w:r w:rsidRPr="00810483">
        <w:rPr>
          <w:rFonts w:ascii="Times New Roman" w:hAnsi="Times New Roman" w:cs="Times New Roman"/>
          <w:b/>
          <w:color w:val="000000" w:themeColor="text1"/>
        </w:rPr>
        <w:t>»</w:t>
      </w:r>
      <w:r w:rsidR="00A36C3B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A36C3B" w:rsidRPr="00A36C3B">
        <w:rPr>
          <w:rFonts w:ascii="Times New Roman" w:hAnsi="Times New Roman" w:cs="Times New Roman"/>
          <w:b/>
          <w:color w:val="000000" w:themeColor="text1"/>
        </w:rPr>
        <w:t xml:space="preserve">августа  </w:t>
      </w:r>
      <w:r w:rsidRPr="00A36C3B">
        <w:rPr>
          <w:rFonts w:ascii="Times New Roman" w:hAnsi="Times New Roman" w:cs="Times New Roman"/>
          <w:b/>
          <w:color w:val="000000" w:themeColor="text1"/>
        </w:rPr>
        <w:t>202</w:t>
      </w:r>
      <w:r w:rsidR="00FD2A5E">
        <w:rPr>
          <w:rFonts w:ascii="Times New Roman" w:hAnsi="Times New Roman" w:cs="Times New Roman"/>
          <w:b/>
          <w:color w:val="000000" w:themeColor="text1"/>
        </w:rPr>
        <w:t>4</w:t>
      </w:r>
      <w:r w:rsidR="00A36C3B" w:rsidRPr="00A36C3B"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p w:rsidR="00507E06" w:rsidRPr="00810483" w:rsidRDefault="00507E06" w:rsidP="005A27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07" w:rsidRPr="00810483" w:rsidRDefault="00277107" w:rsidP="0060673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4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606736" w:rsidRPr="00810483" w:rsidRDefault="00606736" w:rsidP="00606736">
      <w:pPr>
        <w:pStyle w:val="aa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внеурочной деятельности </w:t>
      </w:r>
    </w:p>
    <w:p w:rsidR="005A2791" w:rsidRDefault="00606736" w:rsidP="00606736">
      <w:pPr>
        <w:pStyle w:val="aa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спортивно-оздоровительному направлению </w:t>
      </w:r>
    </w:p>
    <w:p w:rsidR="00606736" w:rsidRPr="00810483" w:rsidRDefault="005A2791" w:rsidP="00606736">
      <w:pPr>
        <w:pStyle w:val="aa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06736" w:rsidRPr="008104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Баскетбол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06736" w:rsidRPr="00810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5-9 </w:t>
      </w:r>
      <w:proofErr w:type="spellStart"/>
      <w:r w:rsidR="00606736" w:rsidRPr="0081048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7107" w:rsidRPr="00810483" w:rsidRDefault="00277107" w:rsidP="006067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</w:t>
      </w:r>
      <w:r w:rsidR="00606736"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культуры</w:t>
      </w:r>
    </w:p>
    <w:p w:rsidR="00277107" w:rsidRPr="00810483" w:rsidRDefault="00277107" w:rsidP="006067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8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МБОУ Вышинская «ООШ» </w:t>
      </w:r>
    </w:p>
    <w:p w:rsidR="00277107" w:rsidRPr="00810483" w:rsidRDefault="00606736" w:rsidP="006067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>Бородина Николая Сергеевича</w:t>
      </w:r>
    </w:p>
    <w:p w:rsidR="00277107" w:rsidRPr="00810483" w:rsidRDefault="00277107" w:rsidP="006067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736" w:rsidRPr="00810483" w:rsidRDefault="00606736" w:rsidP="0027710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77107" w:rsidRPr="00810483" w:rsidRDefault="00277107" w:rsidP="0027710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77107" w:rsidRPr="00810483" w:rsidRDefault="00277107" w:rsidP="002771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483" w:rsidRPr="00810483" w:rsidRDefault="00810483" w:rsidP="002771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483" w:rsidRPr="00810483" w:rsidRDefault="00810483" w:rsidP="002771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483" w:rsidRPr="00810483" w:rsidRDefault="00810483" w:rsidP="002771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7107" w:rsidRPr="00810483" w:rsidRDefault="00277107" w:rsidP="0027710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>Выша, 202</w:t>
      </w:r>
      <w:r w:rsidR="00FD2A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7E06"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D2A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="00507E06"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7E06" w:rsidRPr="00810483">
        <w:rPr>
          <w:rFonts w:ascii="Times New Roman" w:hAnsi="Times New Roman" w:cs="Times New Roman"/>
          <w:color w:val="000000" w:themeColor="text1"/>
          <w:sz w:val="28"/>
          <w:szCs w:val="28"/>
        </w:rPr>
        <w:t>уч.год</w:t>
      </w:r>
      <w:proofErr w:type="spellEnd"/>
    </w:p>
    <w:p w:rsidR="00277107" w:rsidRPr="00810483" w:rsidRDefault="00277107" w:rsidP="00277107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107" w:rsidRPr="00810483" w:rsidRDefault="00F96A97" w:rsidP="00277107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6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</w:t>
      </w:r>
    </w:p>
    <w:tbl>
      <w:tblPr>
        <w:tblW w:w="0" w:type="auto"/>
        <w:jc w:val="righ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29"/>
      </w:tblGrid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Пояснительная записка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 Введение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 Цель и задачи обучения, воспитания и развития детей по физкультурно-спортивному и оздоровительному направлению внеурочной деятельности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 Особенности реализации программы внеурочной деятельности: количество часов и место проведения занятий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 Содержание программы и методические рекомендации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Планируемые результаты освоения учащимися программы внеурочной деятельности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 Требования к знаниям и умениям, которые должны приобрести учащиеся в процессе реализации программы внеурочной деятельности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Требования к знаниям и умениям, которые могут приобрести учащиеся в процессе реализации программы внеурочной деятельности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 Формы учета знаний, умений, система контролирующих материалов для оценки планируемых результатов освоения программы внеурочной деятельности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Материально-техническое обеспечение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810483" w:rsidP="0081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Календарно-тематическое планирование </w:t>
            </w:r>
          </w:p>
        </w:tc>
      </w:tr>
      <w:tr w:rsidR="00277107" w:rsidRPr="00810483" w:rsidTr="00277107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81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Тематическое планирование</w:t>
            </w:r>
          </w:p>
        </w:tc>
      </w:tr>
      <w:tr w:rsidR="00277107" w:rsidRPr="00810483" w:rsidTr="00810483">
        <w:trPr>
          <w:trHeight w:val="297"/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810483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Список литературы</w:t>
            </w:r>
          </w:p>
        </w:tc>
      </w:tr>
    </w:tbl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Пояснительная записка</w:t>
      </w: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1.1. Введение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внеурочной деятельности “Баскетбол” предназначена для физкультурно-спортивной и оздоровительной работы с учащимися, проявляющими интерес к физической культуре и спорту, в 5—9 классах.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Баскетбол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баскетболом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программе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Нормативно-правовой и документальной базой программы внеурочной деятельности по формированию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культуры</w:t>
      </w:r>
      <w:proofErr w:type="gram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,з</w:t>
      </w:r>
      <w:proofErr w:type="gram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доровья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являются: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Федеральный закон РФ № 273-ФЗ от 29.12.2012 “Об образовании в Российской Федерации”.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Фундаментальное ядро содержания общего образования, 2011 г.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Приказ Министерства образования и науки от 06.10.2009 г. №373 “Об утверждении и введении в действие ФГОС НОО”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Приказ Министерства образования и науки РФ от 26.11.2010 г. №1241 “О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 от 06.10.2009 г. №373”.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Приказ Министерства образования и науки Российской Федерации от 17 декабря 2010 № 1897 “Об утверждении ФГОС ООО”.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Постановление Главного государственного санитарного врача РФ от 29.12.2010 №189 “</w:t>
      </w:r>
      <w:proofErr w:type="gram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утверждении</w:t>
      </w:r>
      <w:proofErr w:type="gram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2.4.2.2821-10 “Санитарно-эпидемиологические требования к условиям и организации обучения в общеобразовательных учреждениях”.</w:t>
      </w:r>
    </w:p>
    <w:p w:rsidR="00277107" w:rsidRPr="00810483" w:rsidRDefault="00277107" w:rsidP="00810483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Приказ Министерства образования и науки Российской Федерации от 30 августа 2013 г. “Об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образования”.</w:t>
      </w: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1.2. Цель и задачи обучения, воспитания и развития</w:t>
      </w: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детей по физкультурно-спортивному и оздоровительному направлению внеурочной деятельности</w:t>
      </w:r>
    </w:p>
    <w:p w:rsidR="00277107" w:rsidRPr="00810483" w:rsidRDefault="00277107" w:rsidP="00293339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внеурочной деятельности по физкультурно-спортивному и оздоровительному направлению “Баскетбол”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277107" w:rsidRPr="00810483" w:rsidRDefault="00277107" w:rsidP="00293339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программа направлена на формирование, сохранение и укрепления здоровья учащихся, в основу, которой положены культурологический и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личностноориентированный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подходы. Программа внеурочной деятельности по физкультурно-спортивному и оздоровительному направлению “Баскетбол” носит образовательно-воспитательный характер и направлена на осуществление следующей цели:</w:t>
      </w:r>
    </w:p>
    <w:p w:rsidR="00277107" w:rsidRPr="00810483" w:rsidRDefault="00277107" w:rsidP="00277107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277107" w:rsidRPr="00810483" w:rsidRDefault="00277107" w:rsidP="00277107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навыки самооценки и самоконтроля в отношении собственного здоровья;</w:t>
      </w:r>
    </w:p>
    <w:p w:rsidR="00277107" w:rsidRPr="00810483" w:rsidRDefault="00277107" w:rsidP="00277107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конкретизирована следующими </w:t>
      </w: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задачами:</w:t>
      </w:r>
    </w:p>
    <w:p w:rsidR="00277107" w:rsidRPr="00810483" w:rsidRDefault="00277107" w:rsidP="00277107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277107" w:rsidRPr="00810483" w:rsidRDefault="00277107" w:rsidP="00277107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популяризация баскетбола как вида спорта и активного отдыха;</w:t>
      </w:r>
    </w:p>
    <w:p w:rsidR="00277107" w:rsidRPr="00810483" w:rsidRDefault="00277107" w:rsidP="00277107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устойчивого интереса к занятиям баскетболом;</w:t>
      </w:r>
    </w:p>
    <w:p w:rsidR="00277107" w:rsidRPr="00810483" w:rsidRDefault="00277107" w:rsidP="00277107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технике и тактике игры в баскетбол;</w:t>
      </w:r>
    </w:p>
    <w:p w:rsidR="00277107" w:rsidRPr="00810483" w:rsidRDefault="00277107" w:rsidP="00277107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277107" w:rsidRPr="00810483" w:rsidRDefault="00277107" w:rsidP="00277107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необходимых теоретических знаний;</w:t>
      </w:r>
    </w:p>
    <w:p w:rsidR="00277107" w:rsidRPr="00810483" w:rsidRDefault="00277107" w:rsidP="00277107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моральных и волевых качеств.</w:t>
      </w:r>
    </w:p>
    <w:p w:rsidR="00277107" w:rsidRPr="00810483" w:rsidRDefault="00277107" w:rsidP="00293339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Целью реализации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810483" w:rsidRDefault="00277107" w:rsidP="00293339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810483" w:rsidRPr="00810483" w:rsidRDefault="00810483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1.3. Особенности реализации программы внеурочной деятельности: количество часов и место проведения занятий.</w:t>
      </w:r>
    </w:p>
    <w:p w:rsidR="00277107" w:rsidRPr="00810483" w:rsidRDefault="00277107" w:rsidP="00293339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внеурочной деятельности по физкультурно-спортивному и оздоровительному направлению “Баскетбол” предназначена для учащихся 5-9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</w:t>
      </w:r>
      <w:r w:rsidR="00293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минут.</w:t>
      </w:r>
    </w:p>
    <w:p w:rsidR="00277107" w:rsidRDefault="00277107" w:rsidP="00293339">
      <w:pPr>
        <w:spacing w:after="120" w:line="24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810483" w:rsidRPr="00810483" w:rsidRDefault="00810483" w:rsidP="00810483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Формы проведения занятия и виды деятельности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22"/>
        <w:gridCol w:w="7407"/>
      </w:tblGrid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Однонаправленные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Посвящены только одному из компонентов подготовки баскетболиста: техникой, тактикой или физической.</w:t>
            </w: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Комбинированные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Целостно-игровые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Построены на учебной двухсторонней игре в баскетбол по правилам.</w:t>
            </w: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Подобная реализация программы внеурочной деятельности по физкультурно-спортивному и оздоровительному направлению “Баскетбол” соответствует возрастным особенностям учащихся, способствует формированию личной культуры, здоровья учащихся.</w:t>
      </w: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1.4. Содержание программы и методические рекомендации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внеурочной деятельности по физкультурно-спортивному и оздоровительному направлению “Баскетбол” предназначен для учащихся 5-9 классов. Данная программа составлена в соответствии с возрастными особенностями учащихся и рассчитана на проведение 1 часа в неделю: 5-9 классы - 35 часов в год.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данной программы в рамках внеурочной деятельности соответствует предельно допустимой нагрузке учащихся.</w:t>
      </w: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Планируемые результаты освоения учащимися программы внеурочной деятельности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277107" w:rsidRPr="00810483" w:rsidRDefault="00277107" w:rsidP="00277107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личностные результаты — готовность и способность учащихся к саморазвитию,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 российской, гражданской идентичности;</w:t>
      </w:r>
    </w:p>
    <w:p w:rsidR="00277107" w:rsidRPr="00810483" w:rsidRDefault="00277107" w:rsidP="00277107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277107" w:rsidRPr="00810483" w:rsidRDefault="00277107" w:rsidP="00277107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277107" w:rsidRPr="00810483" w:rsidRDefault="00277107" w:rsidP="00277107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определять 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высказывать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простые и общие для всех людей правила поведения при сотрудничестве (этические нормы);</w:t>
      </w:r>
    </w:p>
    <w:p w:rsidR="00277107" w:rsidRPr="00810483" w:rsidRDefault="00277107" w:rsidP="00277107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 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делать выбор,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 поддержке других участников группы и педагога, как поступить.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Метапредметными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результатами 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Регулятивные УУД.</w:t>
      </w:r>
    </w:p>
    <w:p w:rsidR="00277107" w:rsidRPr="00810483" w:rsidRDefault="00277107" w:rsidP="00277107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Определять </w:t>
      </w:r>
      <w:r w:rsidRPr="008104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формулировать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цель деятельности на занятии с помощью учителя, а далее самостоятельно.</w:t>
      </w:r>
    </w:p>
    <w:p w:rsidR="00277107" w:rsidRPr="00810483" w:rsidRDefault="00277107" w:rsidP="00277107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Проговаривать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последовательность действий.</w:t>
      </w:r>
    </w:p>
    <w:p w:rsidR="00277107" w:rsidRPr="00810483" w:rsidRDefault="00277107" w:rsidP="00277107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 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высказывать 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своё предположение (версию) на основе данного задания, учить 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работать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деятельность.</w:t>
      </w:r>
    </w:p>
    <w:p w:rsidR="00277107" w:rsidRPr="00810483" w:rsidRDefault="00277107" w:rsidP="00277107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77107" w:rsidRPr="00810483" w:rsidRDefault="00277107" w:rsidP="00277107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Учиться совместно с учителем и другими воспитанниками 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давать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эмоциональную 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оценку 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 команды на занятии.</w:t>
      </w:r>
    </w:p>
    <w:p w:rsidR="00277107" w:rsidRPr="00810483" w:rsidRDefault="00277107" w:rsidP="00277107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Познавательные УУД.</w:t>
      </w:r>
    </w:p>
    <w:p w:rsidR="00277107" w:rsidRPr="00810483" w:rsidRDefault="00277107" w:rsidP="00277107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Добывать новые знания: 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находить ответы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277107" w:rsidRPr="00810483" w:rsidRDefault="00277107" w:rsidP="00277107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Перерабатывать полученную информацию: 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делать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выводы в результате совместной работы всей команды.</w:t>
      </w:r>
    </w:p>
    <w:p w:rsidR="00277107" w:rsidRPr="00810483" w:rsidRDefault="00277107" w:rsidP="00277107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Средством формирования этих действий служит учебный материал и задания.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Коммуникативные УУД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77107" w:rsidRPr="00810483" w:rsidRDefault="00277107" w:rsidP="00277107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донести свою позицию до других: оформлять свою мысль. 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Слушать 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понимать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речь других.</w:t>
      </w:r>
    </w:p>
    <w:p w:rsidR="00277107" w:rsidRPr="00810483" w:rsidRDefault="00277107" w:rsidP="00277107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 договариваться о правилах общения и поведения в игре и следовать им.</w:t>
      </w:r>
    </w:p>
    <w:p w:rsidR="00277107" w:rsidRPr="00810483" w:rsidRDefault="00277107" w:rsidP="00277107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Учиться выполнять различные роли в группе (лидера, исполнителя, критика).</w:t>
      </w:r>
    </w:p>
    <w:p w:rsidR="00277107" w:rsidRPr="00810483" w:rsidRDefault="00277107" w:rsidP="00277107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Оздоровительные результаты программы внеурочной деятельности:</w:t>
      </w:r>
    </w:p>
    <w:p w:rsidR="00277107" w:rsidRPr="00810483" w:rsidRDefault="00277107" w:rsidP="00277107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277107" w:rsidRPr="00810483" w:rsidRDefault="00277107" w:rsidP="00277107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2.1. 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реализация программы внеурочной деятельности по спортивно-оздоровительному направлению “Баскетбол” учащиеся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должны знать:</w:t>
      </w:r>
    </w:p>
    <w:p w:rsidR="00277107" w:rsidRPr="00810483" w:rsidRDefault="00277107" w:rsidP="00277107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воздействия двигательной активности на организм человека;</w:t>
      </w:r>
    </w:p>
    <w:p w:rsidR="00277107" w:rsidRPr="00810483" w:rsidRDefault="00277107" w:rsidP="00277107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основы рационального питания;</w:t>
      </w:r>
    </w:p>
    <w:p w:rsidR="00277107" w:rsidRPr="00810483" w:rsidRDefault="00277107" w:rsidP="00277107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оказания первой помощи;</w:t>
      </w:r>
    </w:p>
    <w:p w:rsidR="00277107" w:rsidRPr="00810483" w:rsidRDefault="00277107" w:rsidP="00277107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способы сохранения и укрепление здоровья;</w:t>
      </w:r>
    </w:p>
    <w:p w:rsidR="00277107" w:rsidRPr="00810483" w:rsidRDefault="00277107" w:rsidP="00277107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 права и права других людей;</w:t>
      </w:r>
    </w:p>
    <w:p w:rsidR="00277107" w:rsidRPr="00810483" w:rsidRDefault="00277107" w:rsidP="00277107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влияние здоровья на успешную учебную деятельность;</w:t>
      </w:r>
    </w:p>
    <w:p w:rsidR="00277107" w:rsidRPr="00810483" w:rsidRDefault="00277107" w:rsidP="00277107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значение физических упражнений для сохранения и укрепления здоровья;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должны уметь: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индивидуальный режим дня и соблюдать его;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физические упражнения для развития физических навыков;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заботиться о своем здоровье;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коммуникативные и презентационные навыки;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оказывать первую медицинскую помощь при травмах;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выход из стрессовых ситуаций;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адекватно оценивать своё поведение в жизненных ситуациях;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отвечать за свои поступки;</w:t>
      </w:r>
    </w:p>
    <w:p w:rsidR="00277107" w:rsidRPr="00810483" w:rsidRDefault="00277107" w:rsidP="00277107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отстаивать свою нравственную позицию в ситуации выбора.</w:t>
      </w:r>
    </w:p>
    <w:p w:rsidR="00277107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810483" w:rsidRPr="00810483" w:rsidRDefault="00810483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2.2.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10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ходе реализация программы внеурочной деятельности по спортивно-оздоровительному направлению “Баскетбол” учащиеся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смогут получить знания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77107" w:rsidRPr="00810483" w:rsidRDefault="00277107" w:rsidP="00277107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277107" w:rsidRPr="00810483" w:rsidRDefault="00277107" w:rsidP="00277107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безопасного поведения во время занятий баскетболом;</w:t>
      </w:r>
    </w:p>
    <w:p w:rsidR="00277107" w:rsidRPr="00810483" w:rsidRDefault="00277107" w:rsidP="00277107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названия разучиваемых технических приёмов игры и основы правильной техники;</w:t>
      </w:r>
    </w:p>
    <w:p w:rsidR="00277107" w:rsidRPr="00810483" w:rsidRDefault="00277107" w:rsidP="00277107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277107" w:rsidRPr="00810483" w:rsidRDefault="00277107" w:rsidP="00277107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277107" w:rsidRPr="00810483" w:rsidRDefault="00277107" w:rsidP="00277107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основное содержание правил соревнований по баскетболу;</w:t>
      </w:r>
    </w:p>
    <w:p w:rsidR="00277107" w:rsidRPr="00810483" w:rsidRDefault="00277107" w:rsidP="00277107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жесты баскетбольного судьи;</w:t>
      </w:r>
    </w:p>
    <w:p w:rsidR="00277107" w:rsidRPr="00810483" w:rsidRDefault="00277107" w:rsidP="00277107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игровые упражнения, подвижные игры и эстафеты с элементами баскетбола;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могут научиться:</w:t>
      </w:r>
    </w:p>
    <w:p w:rsidR="00277107" w:rsidRPr="00810483" w:rsidRDefault="00277107" w:rsidP="00277107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меры безопасности и правила профилактики травматизма на занятиях баскетболом;</w:t>
      </w:r>
    </w:p>
    <w:p w:rsidR="00277107" w:rsidRPr="00810483" w:rsidRDefault="00277107" w:rsidP="00277107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технические приёмы и тактические действия;</w:t>
      </w:r>
    </w:p>
    <w:p w:rsidR="00277107" w:rsidRPr="00810483" w:rsidRDefault="00277107" w:rsidP="00277107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контролировать своё самочувствие (функциональное состояние организма) на занятиях баскетболом;</w:t>
      </w:r>
    </w:p>
    <w:p w:rsidR="00810483" w:rsidRPr="00293339" w:rsidRDefault="00277107" w:rsidP="00810483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играть в баскетбол с соблюдением основных правил;</w:t>
      </w:r>
    </w:p>
    <w:p w:rsidR="00277107" w:rsidRPr="00810483" w:rsidRDefault="00810483" w:rsidP="0081048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277107"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Тематическое планирование</w:t>
      </w: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Тематическое планирование </w:t>
      </w:r>
      <w:r w:rsidR="00810483"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класс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9"/>
        <w:gridCol w:w="2497"/>
        <w:gridCol w:w="6913"/>
      </w:tblGrid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в верх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</w:t>
            </w:r>
            <w:proofErr w:type="gramStart"/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мяча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мяча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подготовка в процессе занятия.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Тематическое планирование 8</w:t>
      </w:r>
      <w:r w:rsidR="00810483"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-9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9"/>
        <w:gridCol w:w="2289"/>
        <w:gridCol w:w="7121"/>
      </w:tblGrid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мяча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в верх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</w:t>
            </w:r>
            <w:proofErr w:type="gramStart"/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Перехват мяча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мяча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Командные тактические действия в нападении и защите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27710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подготовка в процессе занятия.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7107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93339" w:rsidRPr="00810483" w:rsidRDefault="00293339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810483" w:rsidP="0081048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277107"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 Календарно-тематическое планирование </w:t>
      </w: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5-</w:t>
      </w:r>
      <w:r w:rsidR="00277107"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 класс</w:t>
      </w: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5"/>
        <w:gridCol w:w="7733"/>
        <w:gridCol w:w="1461"/>
      </w:tblGrid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баскетбольного мяча и стойка баскетболиста.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мяча со сменой ритма движения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мяча с изменением направления движения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мяча со всеми изученными действиями.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баскетбольного мяча на мести и в движении.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баскетбольного и набивного мяча на месте.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мяча в движении приставным шагом.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мяча в движении  приставным шагом с сопротивлением.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мяча в игре.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мяча в игре.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со сменой ритма движения.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с дриблингом.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с бросками мяча в корзину.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с бросками мяча в корзину.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нападение с постановкой заслонов.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в игре.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в игре.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со сменой ритма движения.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против дриблинга.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против заслонов.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в игре.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в игре.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 трех секундной зоны. Штрафной бросок.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со средней и дальней дистанции.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 двух шагов провой и левой рукой.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 остановкой на две ноги и обманными движениями.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после передач. Учебная игра.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со средней дистанции. Штрафной бросок.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 дальней дистанции. Штрафной бросок.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 игра. Штрафной бросок.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 игра. Штрафной бросок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 игра. Индивидуальные действия в защите против заслонов</w:t>
            </w:r>
          </w:p>
        </w:tc>
        <w:tc>
          <w:tcPr>
            <w:tcW w:w="1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Default="00810483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0483" w:rsidRPr="00810483" w:rsidRDefault="00810483" w:rsidP="0029333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77107" w:rsidRPr="00810483" w:rsidRDefault="00277107" w:rsidP="0027710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Календарно-тематическое планирование 8</w:t>
      </w:r>
      <w:r w:rsidR="00810483"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-9</w:t>
      </w: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</w:t>
      </w:r>
    </w:p>
    <w:p w:rsidR="00277107" w:rsidRPr="00810483" w:rsidRDefault="00277107" w:rsidP="00277107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3"/>
        <w:gridCol w:w="7960"/>
        <w:gridCol w:w="1236"/>
      </w:tblGrid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баскетбольного мяча и стойка баскетболиста.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мяча со сменой ритма движения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мяча с изменением направления движения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мяча со всеми изученными действиями.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баскетбольного мяча на мести и в движении.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баскетбольного и набивного мяча на месте.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мяча в движении приставным шагом.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мяча в движении  приставным шагом с сопротивлением.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мяча в игре.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мяча в игре.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со сменой ритма движения.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с дриблингом.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с бросками мяча в корзину.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с бросками мяча в корзину.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нападение с постановкой заслонов.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в игре.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нападении в игре.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со сменой ритма движения.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против дриблинга.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против заслонов.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в игре. Зонная защита.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действия в защите в игре. Личная защита.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 трех секундной зоны. Штрафной бросок.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со средней и дальней дистанции.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 двух шагов провой и левой рукой.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 остановкой на две ноги и обманными движениями.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после передач. Учебная игра.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со средней дистанции. Штрафной бросок.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корзину с дальней дистанции. Штрафной бросок.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 игра. Штрафной бросок. Треугольник нападения.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 игра. Штрафной бросок Треугольник нападения.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7107" w:rsidRPr="00810483" w:rsidTr="00810483">
        <w:trPr>
          <w:jc w:val="center"/>
        </w:trPr>
        <w:tc>
          <w:tcPr>
            <w:tcW w:w="53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0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 игра. Индивидуальные действия в защите против заслонов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77107" w:rsidRPr="00810483" w:rsidRDefault="00277107" w:rsidP="0027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277107" w:rsidRDefault="00277107" w:rsidP="002771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483" w:rsidRDefault="00810483" w:rsidP="002771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483" w:rsidRPr="00810483" w:rsidRDefault="00810483" w:rsidP="002771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483" w:rsidRPr="00810483" w:rsidRDefault="00810483" w:rsidP="0081048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Список литературы</w:t>
      </w:r>
    </w:p>
    <w:p w:rsidR="00810483" w:rsidRPr="00810483" w:rsidRDefault="00810483" w:rsidP="00293339">
      <w:pPr>
        <w:numPr>
          <w:ilvl w:val="0"/>
          <w:numId w:val="17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Внеурочная деятельность учащихся. Баскетбол: пособие для учителей и методистов/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Г.А.Колодиницкий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В.С. Кузнецов, - М.: Просвещение,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-112с.: ил. -(Работаем по новым стандартам).</w:t>
      </w:r>
    </w:p>
    <w:p w:rsidR="00810483" w:rsidRPr="00810483" w:rsidRDefault="00810483" w:rsidP="00293339">
      <w:pPr>
        <w:numPr>
          <w:ilvl w:val="0"/>
          <w:numId w:val="17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Баскетбол в школе. Пособие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учителя. М., “Просвещение”, 2021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111 с.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авт.</w:t>
      </w:r>
      <w:proofErr w:type="gram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:В</w:t>
      </w:r>
      <w:proofErr w:type="gram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.А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Голомазов, В.Д. Ковалев, А.Г. Мельников.</w:t>
      </w:r>
    </w:p>
    <w:p w:rsidR="00810483" w:rsidRPr="00810483" w:rsidRDefault="00810483" w:rsidP="00293339">
      <w:pPr>
        <w:numPr>
          <w:ilvl w:val="0"/>
          <w:numId w:val="17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ст]. - М.: Советский спорт. 2020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-112 с.</w:t>
      </w:r>
    </w:p>
    <w:p w:rsidR="00810483" w:rsidRPr="00810483" w:rsidRDefault="00810483" w:rsidP="00293339">
      <w:pPr>
        <w:numPr>
          <w:ilvl w:val="0"/>
          <w:numId w:val="17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ый). - М.: Советский спорт, 2020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- 112 с.</w:t>
      </w:r>
    </w:p>
    <w:p w:rsidR="00810483" w:rsidRPr="00810483" w:rsidRDefault="00810483" w:rsidP="00293339">
      <w:pPr>
        <w:numPr>
          <w:ilvl w:val="0"/>
          <w:numId w:val="17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Примерные программы по учебным предметам. П76 Физическая культура. 5-9 классы: проект. - 3-е изд.- М.: Просвещение,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-61 с. - (Стандарты второго поколения).</w:t>
      </w:r>
    </w:p>
    <w:p w:rsidR="00810483" w:rsidRPr="00810483" w:rsidRDefault="00810483" w:rsidP="00293339">
      <w:pPr>
        <w:numPr>
          <w:ilvl w:val="0"/>
          <w:numId w:val="17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Справочник учителя физической культуры/авт.-сост. П.А. Киселев, С.Б.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 Волгоград: Учитель, 202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– 251 с.</w:t>
      </w:r>
    </w:p>
    <w:p w:rsidR="00810483" w:rsidRPr="00810483" w:rsidRDefault="00810483" w:rsidP="00293339">
      <w:pPr>
        <w:numPr>
          <w:ilvl w:val="0"/>
          <w:numId w:val="17"/>
        </w:num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Учеб. Заведений. - 2-е изд., </w:t>
      </w:r>
      <w:proofErr w:type="spellStart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 доп. - М.: 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дательский центр “Академия”, 202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-</w:t>
      </w:r>
      <w:r w:rsidR="00293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04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480 с.</w:t>
      </w:r>
    </w:p>
    <w:p w:rsidR="00277107" w:rsidRPr="00810483" w:rsidRDefault="00277107">
      <w:pPr>
        <w:rPr>
          <w:rFonts w:ascii="Times New Roman" w:hAnsi="Times New Roman" w:cs="Times New Roman"/>
          <w:sz w:val="24"/>
          <w:szCs w:val="24"/>
        </w:rPr>
      </w:pPr>
    </w:p>
    <w:sectPr w:rsidR="00277107" w:rsidRPr="00810483" w:rsidSect="00810483">
      <w:pgSz w:w="11906" w:h="16838"/>
      <w:pgMar w:top="567" w:right="566" w:bottom="567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4206A"/>
    <w:multiLevelType w:val="multilevel"/>
    <w:tmpl w:val="7DD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F42D2"/>
    <w:multiLevelType w:val="multilevel"/>
    <w:tmpl w:val="4AE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D33AC"/>
    <w:multiLevelType w:val="multilevel"/>
    <w:tmpl w:val="1CF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70750"/>
    <w:multiLevelType w:val="multilevel"/>
    <w:tmpl w:val="57C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E1EAF"/>
    <w:multiLevelType w:val="multilevel"/>
    <w:tmpl w:val="CA1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34EB3"/>
    <w:multiLevelType w:val="multilevel"/>
    <w:tmpl w:val="FA0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A1"/>
    <w:multiLevelType w:val="multilevel"/>
    <w:tmpl w:val="2850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33265"/>
    <w:multiLevelType w:val="multilevel"/>
    <w:tmpl w:val="FEE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303EF"/>
    <w:multiLevelType w:val="multilevel"/>
    <w:tmpl w:val="1F8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81E5B"/>
    <w:multiLevelType w:val="multilevel"/>
    <w:tmpl w:val="7E4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6715A"/>
    <w:multiLevelType w:val="multilevel"/>
    <w:tmpl w:val="D01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14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16"/>
  </w:num>
  <w:num w:numId="11">
    <w:abstractNumId w:val="5"/>
  </w:num>
  <w:num w:numId="12">
    <w:abstractNumId w:val="15"/>
  </w:num>
  <w:num w:numId="13">
    <w:abstractNumId w:val="7"/>
  </w:num>
  <w:num w:numId="14">
    <w:abstractNumId w:val="4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7107"/>
    <w:rsid w:val="000E28C3"/>
    <w:rsid w:val="00277107"/>
    <w:rsid w:val="00293339"/>
    <w:rsid w:val="00507E06"/>
    <w:rsid w:val="00525B2D"/>
    <w:rsid w:val="005A2791"/>
    <w:rsid w:val="00606736"/>
    <w:rsid w:val="006C3EAE"/>
    <w:rsid w:val="00810483"/>
    <w:rsid w:val="00A36C3B"/>
    <w:rsid w:val="00AE2E20"/>
    <w:rsid w:val="00F96A97"/>
    <w:rsid w:val="00FD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C3"/>
  </w:style>
  <w:style w:type="paragraph" w:styleId="1">
    <w:name w:val="heading 1"/>
    <w:basedOn w:val="a"/>
    <w:link w:val="10"/>
    <w:uiPriority w:val="9"/>
    <w:qFormat/>
    <w:rsid w:val="00277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277107"/>
  </w:style>
  <w:style w:type="character" w:styleId="a3">
    <w:name w:val="Hyperlink"/>
    <w:basedOn w:val="a0"/>
    <w:uiPriority w:val="99"/>
    <w:semiHidden/>
    <w:unhideWhenUsed/>
    <w:rsid w:val="002771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7107"/>
    <w:rPr>
      <w:color w:val="800080"/>
      <w:u w:val="single"/>
    </w:rPr>
  </w:style>
  <w:style w:type="character" w:customStyle="1" w:styleId="apple-converted-space">
    <w:name w:val="apple-converted-space"/>
    <w:basedOn w:val="a0"/>
    <w:rsid w:val="00277107"/>
  </w:style>
  <w:style w:type="character" w:styleId="a5">
    <w:name w:val="Emphasis"/>
    <w:basedOn w:val="a0"/>
    <w:uiPriority w:val="20"/>
    <w:qFormat/>
    <w:rsid w:val="00277107"/>
    <w:rPr>
      <w:i/>
      <w:iCs/>
    </w:rPr>
  </w:style>
  <w:style w:type="paragraph" w:styleId="a6">
    <w:name w:val="Normal (Web)"/>
    <w:basedOn w:val="a"/>
    <w:uiPriority w:val="99"/>
    <w:semiHidden/>
    <w:unhideWhenUsed/>
    <w:rsid w:val="0027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77107"/>
    <w:rPr>
      <w:b/>
      <w:bCs/>
    </w:rPr>
  </w:style>
  <w:style w:type="character" w:customStyle="1" w:styleId="b-share">
    <w:name w:val="b-share"/>
    <w:basedOn w:val="a0"/>
    <w:rsid w:val="00277107"/>
  </w:style>
  <w:style w:type="character" w:customStyle="1" w:styleId="b-share-form-button">
    <w:name w:val="b-share-form-button"/>
    <w:basedOn w:val="a0"/>
    <w:rsid w:val="00277107"/>
  </w:style>
  <w:style w:type="character" w:customStyle="1" w:styleId="b-share-icon">
    <w:name w:val="b-share-icon"/>
    <w:basedOn w:val="a0"/>
    <w:rsid w:val="00277107"/>
  </w:style>
  <w:style w:type="character" w:customStyle="1" w:styleId="category">
    <w:name w:val="category"/>
    <w:basedOn w:val="a0"/>
    <w:rsid w:val="00277107"/>
  </w:style>
  <w:style w:type="character" w:customStyle="1" w:styleId="value-title">
    <w:name w:val="value-title"/>
    <w:basedOn w:val="a0"/>
    <w:rsid w:val="00277107"/>
  </w:style>
  <w:style w:type="paragraph" w:styleId="a8">
    <w:name w:val="Balloon Text"/>
    <w:basedOn w:val="a"/>
    <w:link w:val="a9"/>
    <w:uiPriority w:val="99"/>
    <w:semiHidden/>
    <w:unhideWhenUsed/>
    <w:rsid w:val="0027710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77107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277107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606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Хозяин</cp:lastModifiedBy>
  <cp:revision>11</cp:revision>
  <cp:lastPrinted>2023-09-21T19:32:00Z</cp:lastPrinted>
  <dcterms:created xsi:type="dcterms:W3CDTF">2022-11-28T19:22:00Z</dcterms:created>
  <dcterms:modified xsi:type="dcterms:W3CDTF">2024-10-09T10:56:00Z</dcterms:modified>
</cp:coreProperties>
</file>